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B5" w:rsidRDefault="007052B5" w:rsidP="005C1452">
      <w:pPr>
        <w:jc w:val="center"/>
      </w:pPr>
      <w:r>
        <w:t>Справка.</w:t>
      </w:r>
    </w:p>
    <w:p w:rsidR="007E32D4" w:rsidRDefault="004B5136" w:rsidP="005C1452">
      <w:pPr>
        <w:jc w:val="center"/>
      </w:pPr>
      <w:r>
        <w:t>Средние общеобразовательные школы, гимназии и школы с углубленным изучением предметов Василеостровского района в р</w:t>
      </w:r>
      <w:r w:rsidR="00696BA5">
        <w:t>ейтинг</w:t>
      </w:r>
      <w:r>
        <w:t>ах</w:t>
      </w:r>
      <w:r w:rsidR="00696BA5">
        <w:t xml:space="preserve"> </w:t>
      </w:r>
      <w:r>
        <w:t>образовательных организаций</w:t>
      </w:r>
      <w:r w:rsidR="00696BA5">
        <w:t xml:space="preserve"> Санкт-Петербурга.</w:t>
      </w:r>
    </w:p>
    <w:p w:rsidR="00696BA5" w:rsidRDefault="004A6911">
      <w:r>
        <w:t>СПбЦОКОи</w:t>
      </w:r>
      <w:r w:rsidR="00696BA5">
        <w:t>ИТ подвел итоги рейтингов общеобразовательных организаций Санкт-Петербурга</w:t>
      </w:r>
      <w:r w:rsidR="005C1452">
        <w:t xml:space="preserve"> за 202</w:t>
      </w:r>
      <w:r w:rsidR="00D97FED">
        <w:t>1 год</w:t>
      </w:r>
      <w:r w:rsidR="00696BA5">
        <w:t xml:space="preserve">. Методика расчета и данные по всем ОО города представлена на сайте: </w:t>
      </w:r>
      <w:hyperlink r:id="rId7" w:history="1">
        <w:r w:rsidR="00696BA5" w:rsidRPr="00885EE2">
          <w:rPr>
            <w:rStyle w:val="a3"/>
          </w:rPr>
          <w:t>https://monitoring.spbcokoit.ru/library/104</w:t>
        </w:r>
      </w:hyperlink>
      <w:r w:rsidR="00696BA5">
        <w:t>.</w:t>
      </w:r>
    </w:p>
    <w:p w:rsidR="00696BA5" w:rsidRDefault="00696BA5">
      <w:r>
        <w:t>Рейтинги подсчитываются по пяти основным направлениям:</w:t>
      </w:r>
    </w:p>
    <w:p w:rsidR="00D97FED" w:rsidRDefault="00E63962" w:rsidP="00D97FED">
      <w:pPr>
        <w:pStyle w:val="a4"/>
        <w:numPr>
          <w:ilvl w:val="0"/>
          <w:numId w:val="2"/>
        </w:numPr>
      </w:pPr>
      <w:r>
        <w:t>Рейтинг по результатам массового образования</w:t>
      </w:r>
      <w:r w:rsidR="004B5136">
        <w:t xml:space="preserve">: </w:t>
      </w:r>
      <w:hyperlink r:id="rId8" w:tgtFrame="_blank" w:history="1">
        <w:r w:rsidR="00D97FED">
          <w:rPr>
            <w:rStyle w:val="a3"/>
            <w:rFonts w:ascii="Arial" w:hAnsi="Arial" w:cs="Arial"/>
            <w:color w:val="1155CC"/>
            <w:shd w:val="clear" w:color="auto" w:fill="FFFFFF"/>
          </w:rPr>
          <w:t>https://monitoring.spbcokoit.ru/library/104/10189/</w:t>
        </w:r>
      </w:hyperlink>
    </w:p>
    <w:p w:rsidR="00E63962" w:rsidRDefault="00E63962" w:rsidP="00D97FED">
      <w:pPr>
        <w:pStyle w:val="a4"/>
        <w:numPr>
          <w:ilvl w:val="0"/>
          <w:numId w:val="2"/>
        </w:numPr>
      </w:pPr>
      <w:r>
        <w:t>Рейтинг по высоким результатам и достижениям обучающихся</w:t>
      </w:r>
      <w:r w:rsidR="004B5136">
        <w:t xml:space="preserve">: </w:t>
      </w:r>
      <w:hyperlink r:id="rId9" w:tgtFrame="_blank" w:history="1">
        <w:r w:rsidR="00D97FED">
          <w:rPr>
            <w:rStyle w:val="a3"/>
            <w:rFonts w:ascii="Arial" w:hAnsi="Arial" w:cs="Arial"/>
            <w:color w:val="1155CC"/>
            <w:shd w:val="clear" w:color="auto" w:fill="FFFFFF"/>
          </w:rPr>
          <w:t>https://monitoring.spbcokoit.ru/library/104/10190/</w:t>
        </w:r>
      </w:hyperlink>
    </w:p>
    <w:p w:rsidR="00D97FED" w:rsidRDefault="00E63962" w:rsidP="00D97FED">
      <w:pPr>
        <w:pStyle w:val="a4"/>
        <w:numPr>
          <w:ilvl w:val="0"/>
          <w:numId w:val="2"/>
        </w:numPr>
      </w:pPr>
      <w:r>
        <w:t>Рейтинг по качеству условий ведения образовательной д</w:t>
      </w:r>
      <w:r w:rsidR="004B5136">
        <w:t xml:space="preserve">еятельности: </w:t>
      </w:r>
      <w:hyperlink r:id="rId10" w:tgtFrame="_blank" w:history="1">
        <w:r w:rsidR="00D97FED">
          <w:rPr>
            <w:rStyle w:val="a3"/>
            <w:rFonts w:ascii="Arial" w:hAnsi="Arial" w:cs="Arial"/>
            <w:color w:val="1155CC"/>
            <w:shd w:val="clear" w:color="auto" w:fill="FFFFFF"/>
          </w:rPr>
          <w:t>https://monitoring.spbcokoit.ru/library/104/10191/</w:t>
        </w:r>
      </w:hyperlink>
    </w:p>
    <w:p w:rsidR="00D97FED" w:rsidRDefault="00E63962" w:rsidP="00D97FED">
      <w:pPr>
        <w:pStyle w:val="a4"/>
        <w:numPr>
          <w:ilvl w:val="0"/>
          <w:numId w:val="2"/>
        </w:numPr>
      </w:pPr>
      <w:r>
        <w:t xml:space="preserve">Рейтинг </w:t>
      </w:r>
      <w:r w:rsidR="00D97FED">
        <w:t>по кадровому обеспечению:</w:t>
      </w:r>
      <w:r w:rsidR="00D97FED">
        <w:rPr>
          <w:rFonts w:ascii="Arial" w:hAnsi="Arial" w:cs="Arial"/>
          <w:color w:val="222222"/>
          <w:shd w:val="clear" w:color="auto" w:fill="FFFFFF"/>
        </w:rPr>
        <w:t> </w:t>
      </w:r>
      <w:hyperlink r:id="rId11" w:tgtFrame="_blank" w:history="1">
        <w:r w:rsidR="00D97FED">
          <w:rPr>
            <w:rStyle w:val="a3"/>
            <w:rFonts w:ascii="Arial" w:hAnsi="Arial" w:cs="Arial"/>
            <w:color w:val="1155CC"/>
            <w:shd w:val="clear" w:color="auto" w:fill="FFFFFF"/>
          </w:rPr>
          <w:t>https://monitoring.spbcokoit.ru/library/104/10192/</w:t>
        </w:r>
      </w:hyperlink>
    </w:p>
    <w:p w:rsidR="00696BA5" w:rsidRDefault="00E63962" w:rsidP="00D97FED">
      <w:pPr>
        <w:pStyle w:val="a4"/>
        <w:numPr>
          <w:ilvl w:val="0"/>
          <w:numId w:val="2"/>
        </w:numPr>
      </w:pPr>
      <w:r>
        <w:t>Рейт</w:t>
      </w:r>
      <w:r w:rsidR="004B5136">
        <w:t xml:space="preserve">инг по эффективности управления: </w:t>
      </w:r>
      <w:hyperlink r:id="rId12" w:tgtFrame="_blank" w:history="1">
        <w:r w:rsidR="00D97FED">
          <w:rPr>
            <w:rStyle w:val="a3"/>
            <w:rFonts w:ascii="Arial" w:hAnsi="Arial" w:cs="Arial"/>
            <w:color w:val="1155CC"/>
            <w:shd w:val="clear" w:color="auto" w:fill="FFFFFF"/>
          </w:rPr>
          <w:t>https://monitoring.spbcokoit.ru/library/104/10193/</w:t>
        </w:r>
      </w:hyperlink>
    </w:p>
    <w:p w:rsidR="00696BA5" w:rsidRDefault="00696BA5">
      <w:r>
        <w:t xml:space="preserve">Данные по </w:t>
      </w:r>
      <w:r w:rsidR="00B82472">
        <w:t xml:space="preserve">рейтингам ОО </w:t>
      </w:r>
      <w:r>
        <w:t>Василеостровско</w:t>
      </w:r>
      <w:r w:rsidR="00B82472">
        <w:t>го</w:t>
      </w:r>
      <w:r>
        <w:t xml:space="preserve"> район</w:t>
      </w:r>
      <w:r w:rsidR="00B82472">
        <w:t xml:space="preserve">а </w:t>
      </w:r>
      <w:r>
        <w:t>за три года</w:t>
      </w:r>
      <w:r w:rsidR="00783B08">
        <w:t>: 2018, 2019,</w:t>
      </w:r>
      <w:r w:rsidR="00E63962">
        <w:t xml:space="preserve"> 2020</w:t>
      </w:r>
      <w:r>
        <w:t xml:space="preserve"> </w:t>
      </w:r>
      <w:r w:rsidR="00783B08">
        <w:t>и 202</w:t>
      </w:r>
      <w:r w:rsidR="00C009FD">
        <w:t>1</w:t>
      </w:r>
      <w:r w:rsidR="00783B08">
        <w:t xml:space="preserve"> </w:t>
      </w:r>
      <w:r>
        <w:t>представлены в таблице</w:t>
      </w:r>
      <w:r w:rsidR="004A6911">
        <w:t>*</w:t>
      </w:r>
      <w:r>
        <w:t>:</w:t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1523"/>
        <w:gridCol w:w="547"/>
        <w:gridCol w:w="619"/>
        <w:gridCol w:w="730"/>
        <w:gridCol w:w="550"/>
        <w:gridCol w:w="550"/>
        <w:gridCol w:w="550"/>
        <w:gridCol w:w="586"/>
        <w:gridCol w:w="550"/>
        <w:gridCol w:w="397"/>
        <w:gridCol w:w="694"/>
        <w:gridCol w:w="727"/>
        <w:gridCol w:w="622"/>
        <w:gridCol w:w="550"/>
        <w:gridCol w:w="550"/>
        <w:gridCol w:w="727"/>
        <w:gridCol w:w="550"/>
        <w:gridCol w:w="622"/>
        <w:gridCol w:w="550"/>
        <w:gridCol w:w="655"/>
        <w:gridCol w:w="583"/>
        <w:gridCol w:w="664"/>
        <w:gridCol w:w="568"/>
      </w:tblGrid>
      <w:tr w:rsidR="00783B08" w:rsidRPr="00783B08" w:rsidTr="00FF3998">
        <w:trPr>
          <w:trHeight w:val="300"/>
        </w:trPr>
        <w:tc>
          <w:tcPr>
            <w:tcW w:w="11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gridSpan w:val="3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3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gridSpan w:val="3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B08" w:rsidRPr="00783B08" w:rsidTr="00FF3998">
        <w:trPr>
          <w:trHeight w:val="2355"/>
        </w:trPr>
        <w:tc>
          <w:tcPr>
            <w:tcW w:w="11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textDirection w:val="btLr"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182" w:type="pct"/>
            <w:shd w:val="clear" w:color="auto" w:fill="auto"/>
            <w:textDirection w:val="btLr"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Массовое образование 18</w:t>
            </w:r>
          </w:p>
        </w:tc>
        <w:tc>
          <w:tcPr>
            <w:tcW w:w="206" w:type="pct"/>
            <w:shd w:val="clear" w:color="auto" w:fill="auto"/>
            <w:textDirection w:val="btLr"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Массовое образование 19</w:t>
            </w:r>
          </w:p>
        </w:tc>
        <w:tc>
          <w:tcPr>
            <w:tcW w:w="243" w:type="pct"/>
            <w:shd w:val="clear" w:color="auto" w:fill="auto"/>
            <w:textDirection w:val="btLr"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Массовое образование 20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000000" w:fill="8EA9DB"/>
            <w:textDirection w:val="btLr"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Массовое образование 21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textDirection w:val="btLr"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Высокие результаты 18</w:t>
            </w:r>
          </w:p>
        </w:tc>
        <w:tc>
          <w:tcPr>
            <w:tcW w:w="183" w:type="pct"/>
            <w:shd w:val="clear" w:color="auto" w:fill="auto"/>
            <w:textDirection w:val="btLr"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Высокие результаты 19</w:t>
            </w:r>
          </w:p>
        </w:tc>
        <w:tc>
          <w:tcPr>
            <w:tcW w:w="195" w:type="pct"/>
            <w:shd w:val="clear" w:color="auto" w:fill="auto"/>
            <w:textDirection w:val="btLr"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Высокие результаты 20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000000" w:fill="8EA9DB"/>
            <w:textDirection w:val="btLr"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Высокие результаты 21</w:t>
            </w:r>
          </w:p>
        </w:tc>
        <w:tc>
          <w:tcPr>
            <w:tcW w:w="132" w:type="pct"/>
            <w:tcBorders>
              <w:left w:val="single" w:sz="12" w:space="0" w:color="ED7D31" w:themeColor="accent2"/>
            </w:tcBorders>
            <w:shd w:val="clear" w:color="auto" w:fill="auto"/>
            <w:textDirection w:val="btLr"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Условия ведения од 18</w:t>
            </w:r>
          </w:p>
        </w:tc>
        <w:tc>
          <w:tcPr>
            <w:tcW w:w="231" w:type="pct"/>
            <w:shd w:val="clear" w:color="auto" w:fill="auto"/>
            <w:textDirection w:val="btLr"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Условия ведения од 19</w:t>
            </w:r>
          </w:p>
        </w:tc>
        <w:tc>
          <w:tcPr>
            <w:tcW w:w="242" w:type="pct"/>
            <w:shd w:val="clear" w:color="auto" w:fill="auto"/>
            <w:textDirection w:val="btLr"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Условия ведения од 20</w:t>
            </w:r>
          </w:p>
        </w:tc>
        <w:tc>
          <w:tcPr>
            <w:tcW w:w="207" w:type="pct"/>
            <w:tcBorders>
              <w:right w:val="single" w:sz="12" w:space="0" w:color="ED7D31" w:themeColor="accent2"/>
            </w:tcBorders>
            <w:shd w:val="clear" w:color="000000" w:fill="8EA9DB"/>
            <w:textDirection w:val="btLr"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Условия ведения од 21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textDirection w:val="btLr"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Кадровое обеспечение 18</w:t>
            </w:r>
          </w:p>
        </w:tc>
        <w:tc>
          <w:tcPr>
            <w:tcW w:w="183" w:type="pct"/>
            <w:shd w:val="clear" w:color="auto" w:fill="auto"/>
            <w:textDirection w:val="btLr"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Кадровое обеспечение 19</w:t>
            </w:r>
          </w:p>
        </w:tc>
        <w:tc>
          <w:tcPr>
            <w:tcW w:w="242" w:type="pct"/>
            <w:shd w:val="clear" w:color="auto" w:fill="auto"/>
            <w:textDirection w:val="btLr"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Кадровое обеспечение 20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000000" w:fill="8EA9DB"/>
            <w:textDirection w:val="btLr"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Кадровое обеспечение 21</w:t>
            </w:r>
          </w:p>
        </w:tc>
        <w:tc>
          <w:tcPr>
            <w:tcW w:w="207" w:type="pct"/>
            <w:tcBorders>
              <w:left w:val="single" w:sz="12" w:space="0" w:color="ED7D31" w:themeColor="accent2"/>
            </w:tcBorders>
            <w:shd w:val="clear" w:color="auto" w:fill="auto"/>
            <w:textDirection w:val="btLr"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Эффективность управления 18</w:t>
            </w:r>
          </w:p>
        </w:tc>
        <w:tc>
          <w:tcPr>
            <w:tcW w:w="183" w:type="pct"/>
            <w:shd w:val="clear" w:color="auto" w:fill="auto"/>
            <w:textDirection w:val="btLr"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Эффективность управления 19</w:t>
            </w:r>
          </w:p>
        </w:tc>
        <w:tc>
          <w:tcPr>
            <w:tcW w:w="218" w:type="pct"/>
            <w:shd w:val="clear" w:color="auto" w:fill="auto"/>
            <w:textDirection w:val="btLr"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Эффективность управления 20</w:t>
            </w:r>
          </w:p>
        </w:tc>
        <w:tc>
          <w:tcPr>
            <w:tcW w:w="194" w:type="pct"/>
            <w:tcBorders>
              <w:right w:val="single" w:sz="12" w:space="0" w:color="ED7D31" w:themeColor="accent2"/>
            </w:tcBorders>
            <w:shd w:val="clear" w:color="000000" w:fill="8EA9DB"/>
            <w:textDirection w:val="btLr"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Эффективность управления 21</w:t>
            </w:r>
          </w:p>
        </w:tc>
        <w:tc>
          <w:tcPr>
            <w:tcW w:w="221" w:type="pct"/>
            <w:tcBorders>
              <w:left w:val="single" w:sz="12" w:space="0" w:color="ED7D31" w:themeColor="accent2"/>
            </w:tcBorders>
            <w:shd w:val="clear" w:color="auto" w:fill="auto"/>
            <w:textDirection w:val="btLr"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Число вхождений в рейтинг 20</w:t>
            </w:r>
          </w:p>
        </w:tc>
        <w:tc>
          <w:tcPr>
            <w:tcW w:w="189" w:type="pct"/>
            <w:shd w:val="clear" w:color="000000" w:fill="8EA9DB"/>
            <w:textDirection w:val="btLr"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Число вхождений в рейтинг 21</w:t>
            </w:r>
          </w:p>
        </w:tc>
      </w:tr>
      <w:tr w:rsidR="00783B08" w:rsidRPr="00783B08" w:rsidTr="00FF3998">
        <w:trPr>
          <w:trHeight w:val="300"/>
        </w:trPr>
        <w:tc>
          <w:tcPr>
            <w:tcW w:w="11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ГБОУ гимназия №642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shd w:val="clear" w:color="000000" w:fill="F8CBAD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73-103</w:t>
            </w:r>
          </w:p>
        </w:tc>
        <w:tc>
          <w:tcPr>
            <w:tcW w:w="243" w:type="pct"/>
            <w:shd w:val="clear" w:color="000000" w:fill="F8CBAD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91-108 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183" w:type="pct"/>
            <w:shd w:val="clear" w:color="000000" w:fill="C6E0B4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195" w:type="pct"/>
            <w:shd w:val="clear" w:color="000000" w:fill="C6E0B4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000000" w:fill="C6E0B4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shd w:val="clear" w:color="000000" w:fill="F8CBAD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62-83</w:t>
            </w:r>
          </w:p>
        </w:tc>
        <w:tc>
          <w:tcPr>
            <w:tcW w:w="242" w:type="pct"/>
            <w:shd w:val="clear" w:color="000000" w:fill="F8CBAD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7" w:type="pct"/>
            <w:tcBorders>
              <w:right w:val="single" w:sz="12" w:space="0" w:color="ED7D31" w:themeColor="accent2"/>
            </w:tcBorders>
            <w:shd w:val="clear" w:color="000000" w:fill="FFFFFF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183" w:type="pct"/>
            <w:shd w:val="clear" w:color="000000" w:fill="E2EFDA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shd w:val="clear" w:color="000000" w:fill="E2EFDA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41-47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000000" w:fill="E2EFDA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15-18</w:t>
            </w:r>
          </w:p>
        </w:tc>
        <w:tc>
          <w:tcPr>
            <w:tcW w:w="207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56-77</w:t>
            </w:r>
          </w:p>
        </w:tc>
        <w:tc>
          <w:tcPr>
            <w:tcW w:w="183" w:type="pct"/>
            <w:shd w:val="clear" w:color="000000" w:fill="FCE4D6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76-97</w:t>
            </w:r>
          </w:p>
        </w:tc>
        <w:tc>
          <w:tcPr>
            <w:tcW w:w="218" w:type="pct"/>
            <w:shd w:val="clear" w:color="000000" w:fill="FCE4D6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87-109</w:t>
            </w:r>
          </w:p>
        </w:tc>
        <w:tc>
          <w:tcPr>
            <w:tcW w:w="194" w:type="pct"/>
            <w:tcBorders>
              <w:right w:val="single" w:sz="12" w:space="0" w:color="ED7D31" w:themeColor="accent2"/>
            </w:tcBorders>
            <w:shd w:val="clear" w:color="auto" w:fill="E2EFD9" w:themeFill="accent6" w:themeFillTint="33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10-14</w:t>
            </w:r>
          </w:p>
        </w:tc>
        <w:tc>
          <w:tcPr>
            <w:tcW w:w="221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83B08" w:rsidRPr="00783B08" w:rsidTr="00FF3998">
        <w:trPr>
          <w:trHeight w:val="300"/>
        </w:trPr>
        <w:tc>
          <w:tcPr>
            <w:tcW w:w="11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ГБОУ гимназия №24 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206" w:type="pct"/>
            <w:shd w:val="clear" w:color="000000" w:fill="F8CBAD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52-72</w:t>
            </w:r>
          </w:p>
        </w:tc>
        <w:tc>
          <w:tcPr>
            <w:tcW w:w="243" w:type="pct"/>
            <w:shd w:val="clear" w:color="000000" w:fill="F8CBAD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109-130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37-42</w:t>
            </w:r>
          </w:p>
        </w:tc>
        <w:tc>
          <w:tcPr>
            <w:tcW w:w="183" w:type="pct"/>
            <w:shd w:val="clear" w:color="000000" w:fill="F8CBAD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195" w:type="pct"/>
            <w:shd w:val="clear" w:color="000000" w:fill="F8CBAD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21-24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shd w:val="clear" w:color="000000" w:fill="C6E0B4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shd w:val="clear" w:color="000000" w:fill="A9D08E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28-30</w:t>
            </w:r>
          </w:p>
        </w:tc>
        <w:tc>
          <w:tcPr>
            <w:tcW w:w="207" w:type="pct"/>
            <w:tcBorders>
              <w:right w:val="single" w:sz="12" w:space="0" w:color="ED7D31" w:themeColor="accent2"/>
            </w:tcBorders>
            <w:shd w:val="clear" w:color="000000" w:fill="F8CBAD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54-68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" w:type="pct"/>
            <w:shd w:val="clear" w:color="000000" w:fill="C6E0B4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" w:type="pct"/>
            <w:shd w:val="clear" w:color="000000" w:fill="C6E0B4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1-2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000000" w:fill="C6E0B4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2-4</w:t>
            </w:r>
          </w:p>
        </w:tc>
        <w:tc>
          <w:tcPr>
            <w:tcW w:w="207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32-42</w:t>
            </w:r>
          </w:p>
        </w:tc>
        <w:tc>
          <w:tcPr>
            <w:tcW w:w="183" w:type="pct"/>
            <w:shd w:val="clear" w:color="000000" w:fill="F8CBAD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15-21</w:t>
            </w:r>
          </w:p>
        </w:tc>
        <w:tc>
          <w:tcPr>
            <w:tcW w:w="218" w:type="pct"/>
            <w:shd w:val="clear" w:color="000000" w:fill="F8CBAD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83B08" w:rsidRPr="00783B08" w:rsidTr="00FF3998">
        <w:trPr>
          <w:trHeight w:val="300"/>
        </w:trPr>
        <w:tc>
          <w:tcPr>
            <w:tcW w:w="11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ГБОУ СОШ №4 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32-35</w:t>
            </w:r>
          </w:p>
        </w:tc>
        <w:tc>
          <w:tcPr>
            <w:tcW w:w="183" w:type="pct"/>
            <w:shd w:val="clear" w:color="000000" w:fill="F8CBAD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195" w:type="pct"/>
            <w:shd w:val="clear" w:color="000000" w:fill="F8CBAD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78-87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000000" w:fill="E2EFDA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64-75</w:t>
            </w:r>
          </w:p>
        </w:tc>
        <w:tc>
          <w:tcPr>
            <w:tcW w:w="132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83" w:type="pct"/>
            <w:shd w:val="clear" w:color="000000" w:fill="C6E0B4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" w:type="pct"/>
            <w:shd w:val="clear" w:color="000000" w:fill="C6E0B4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1-2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C5E0B3" w:themeFill="accent6" w:themeFillTint="66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2E6E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207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78-105</w:t>
            </w:r>
          </w:p>
        </w:tc>
        <w:tc>
          <w:tcPr>
            <w:tcW w:w="183" w:type="pct"/>
            <w:shd w:val="clear" w:color="000000" w:fill="C6E0B4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37-56</w:t>
            </w:r>
          </w:p>
        </w:tc>
        <w:tc>
          <w:tcPr>
            <w:tcW w:w="218" w:type="pct"/>
            <w:shd w:val="clear" w:color="000000" w:fill="C6E0B4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39-46</w:t>
            </w:r>
          </w:p>
        </w:tc>
        <w:tc>
          <w:tcPr>
            <w:tcW w:w="194" w:type="pct"/>
            <w:tcBorders>
              <w:right w:val="single" w:sz="12" w:space="0" w:color="ED7D31" w:themeColor="accent2"/>
            </w:tcBorders>
            <w:shd w:val="clear" w:color="auto" w:fill="F7CAAC" w:themeFill="accent2" w:themeFillTint="66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83B08" w:rsidRPr="00783B08" w:rsidRDefault="00C7181A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83B08" w:rsidRPr="00783B08" w:rsidTr="00FF3998">
        <w:trPr>
          <w:trHeight w:val="300"/>
        </w:trPr>
        <w:tc>
          <w:tcPr>
            <w:tcW w:w="11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ГБОУ СОШ №5 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shd w:val="clear" w:color="000000" w:fill="A9D08E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84-108</w:t>
            </w:r>
          </w:p>
        </w:tc>
        <w:tc>
          <w:tcPr>
            <w:tcW w:w="207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000000" w:fill="E2EFDA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shd w:val="clear" w:color="000000" w:fill="E2EFDA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90-104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3B08" w:rsidRPr="00783B08" w:rsidTr="00FF3998">
        <w:trPr>
          <w:trHeight w:val="300"/>
        </w:trPr>
        <w:tc>
          <w:tcPr>
            <w:tcW w:w="11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ГБОУ СОШ №18 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83-92</w:t>
            </w:r>
          </w:p>
        </w:tc>
        <w:tc>
          <w:tcPr>
            <w:tcW w:w="206" w:type="pct"/>
            <w:shd w:val="clear" w:color="000000" w:fill="E2EFDA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52-72</w:t>
            </w:r>
          </w:p>
        </w:tc>
        <w:tc>
          <w:tcPr>
            <w:tcW w:w="243" w:type="pct"/>
            <w:shd w:val="clear" w:color="000000" w:fill="E2EFDA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50-59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000000" w:fill="E2EFDA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45-48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70-75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000000" w:fill="F8CBAD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22-23</w:t>
            </w:r>
          </w:p>
        </w:tc>
        <w:tc>
          <w:tcPr>
            <w:tcW w:w="242" w:type="pct"/>
            <w:shd w:val="clear" w:color="000000" w:fill="F8CBAD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70-89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000000" w:fill="E2EFDA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70-88</w:t>
            </w:r>
          </w:p>
        </w:tc>
        <w:tc>
          <w:tcPr>
            <w:tcW w:w="207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32-42</w:t>
            </w:r>
          </w:p>
        </w:tc>
        <w:tc>
          <w:tcPr>
            <w:tcW w:w="183" w:type="pct"/>
            <w:shd w:val="clear" w:color="000000" w:fill="F8CBAD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22-27</w:t>
            </w:r>
          </w:p>
        </w:tc>
        <w:tc>
          <w:tcPr>
            <w:tcW w:w="218" w:type="pct"/>
            <w:shd w:val="clear" w:color="000000" w:fill="F8CBAD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83B08" w:rsidRPr="00783B08" w:rsidTr="00FF3998">
        <w:trPr>
          <w:trHeight w:val="300"/>
        </w:trPr>
        <w:tc>
          <w:tcPr>
            <w:tcW w:w="11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ГБОУ СОШ №2 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shd w:val="clear" w:color="000000" w:fill="F8CBAD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19-28</w:t>
            </w:r>
          </w:p>
        </w:tc>
        <w:tc>
          <w:tcPr>
            <w:tcW w:w="242" w:type="pct"/>
            <w:shd w:val="clear" w:color="000000" w:fill="F8CBAD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84-108</w:t>
            </w:r>
          </w:p>
        </w:tc>
        <w:tc>
          <w:tcPr>
            <w:tcW w:w="207" w:type="pct"/>
            <w:tcBorders>
              <w:right w:val="single" w:sz="12" w:space="0" w:color="ED7D31" w:themeColor="accent2"/>
            </w:tcBorders>
            <w:shd w:val="clear" w:color="000000" w:fill="C6E0B4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42-53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83B08" w:rsidRPr="00783B08" w:rsidTr="00FF3998">
        <w:trPr>
          <w:trHeight w:val="300"/>
        </w:trPr>
        <w:tc>
          <w:tcPr>
            <w:tcW w:w="11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ГБОУ СОШ №17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shd w:val="clear" w:color="000000" w:fill="F4B084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105-138</w:t>
            </w:r>
          </w:p>
        </w:tc>
        <w:tc>
          <w:tcPr>
            <w:tcW w:w="242" w:type="pct"/>
            <w:shd w:val="clear" w:color="000000" w:fill="F4B084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7" w:type="pct"/>
            <w:tcBorders>
              <w:right w:val="single" w:sz="12" w:space="0" w:color="ED7D31" w:themeColor="accent2"/>
            </w:tcBorders>
            <w:shd w:val="clear" w:color="000000" w:fill="C6E0B4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92-108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000000" w:fill="E2EFDA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shd w:val="clear" w:color="000000" w:fill="E2EFDA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70-89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56-77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83B08" w:rsidRPr="00783B08" w:rsidTr="00FF3998">
        <w:trPr>
          <w:trHeight w:val="300"/>
        </w:trPr>
        <w:tc>
          <w:tcPr>
            <w:tcW w:w="11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ГБОУ СОШ №21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shd w:val="clear" w:color="000000" w:fill="F4B084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84-104</w:t>
            </w:r>
          </w:p>
        </w:tc>
        <w:tc>
          <w:tcPr>
            <w:tcW w:w="242" w:type="pct"/>
            <w:shd w:val="clear" w:color="000000" w:fill="F4B084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31-36</w:t>
            </w:r>
          </w:p>
        </w:tc>
        <w:tc>
          <w:tcPr>
            <w:tcW w:w="183" w:type="pct"/>
            <w:shd w:val="clear" w:color="000000" w:fill="C6E0B4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46-61</w:t>
            </w:r>
          </w:p>
        </w:tc>
        <w:tc>
          <w:tcPr>
            <w:tcW w:w="242" w:type="pct"/>
            <w:shd w:val="clear" w:color="000000" w:fill="C6E0B4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7-10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000000" w:fill="F8CBAD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44-46</w:t>
            </w:r>
          </w:p>
        </w:tc>
        <w:tc>
          <w:tcPr>
            <w:tcW w:w="207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83B08" w:rsidRPr="00783B08" w:rsidTr="00FF3998">
        <w:trPr>
          <w:trHeight w:val="300"/>
        </w:trPr>
        <w:tc>
          <w:tcPr>
            <w:tcW w:w="11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ГБОУ СОШ №29 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000000" w:fill="F8CBAD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56-62</w:t>
            </w:r>
          </w:p>
        </w:tc>
        <w:tc>
          <w:tcPr>
            <w:tcW w:w="195" w:type="pct"/>
            <w:shd w:val="clear" w:color="000000" w:fill="F8CBAD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7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50-66</w:t>
            </w:r>
          </w:p>
        </w:tc>
        <w:tc>
          <w:tcPr>
            <w:tcW w:w="183" w:type="pct"/>
            <w:shd w:val="clear" w:color="000000" w:fill="C6E0B4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22-32</w:t>
            </w:r>
          </w:p>
        </w:tc>
        <w:tc>
          <w:tcPr>
            <w:tcW w:w="242" w:type="pct"/>
            <w:shd w:val="clear" w:color="000000" w:fill="C6E0B4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7-10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000000" w:fill="F8CBAD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22-25</w:t>
            </w:r>
          </w:p>
        </w:tc>
        <w:tc>
          <w:tcPr>
            <w:tcW w:w="207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32-42</w:t>
            </w:r>
          </w:p>
        </w:tc>
        <w:tc>
          <w:tcPr>
            <w:tcW w:w="183" w:type="pct"/>
            <w:shd w:val="clear" w:color="000000" w:fill="E2EFDA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000000" w:fill="E2EFDA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28-36</w:t>
            </w:r>
          </w:p>
        </w:tc>
        <w:tc>
          <w:tcPr>
            <w:tcW w:w="194" w:type="pct"/>
            <w:tcBorders>
              <w:right w:val="single" w:sz="12" w:space="0" w:color="ED7D31" w:themeColor="accent2"/>
            </w:tcBorders>
            <w:shd w:val="clear" w:color="auto" w:fill="F7CAAC" w:themeFill="accent2" w:themeFillTint="66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83B08" w:rsidRPr="00783B08" w:rsidTr="00FF3998">
        <w:trPr>
          <w:trHeight w:val="300"/>
        </w:trPr>
        <w:tc>
          <w:tcPr>
            <w:tcW w:w="11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ГБОУ СОШ №31 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7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7-10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000000" w:fill="E2EFDA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000000" w:fill="E2EFDA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73-86</w:t>
            </w:r>
          </w:p>
        </w:tc>
        <w:tc>
          <w:tcPr>
            <w:tcW w:w="194" w:type="pct"/>
            <w:tcBorders>
              <w:right w:val="single" w:sz="12" w:space="0" w:color="ED7D31" w:themeColor="accent2"/>
            </w:tcBorders>
            <w:shd w:val="clear" w:color="auto" w:fill="F7CAAC" w:themeFill="accent2" w:themeFillTint="66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3B08" w:rsidRPr="00783B08" w:rsidTr="00FF3998">
        <w:trPr>
          <w:trHeight w:val="300"/>
        </w:trPr>
        <w:tc>
          <w:tcPr>
            <w:tcW w:w="11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ГБОУ гимназия №32 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7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19-23</w:t>
            </w:r>
          </w:p>
        </w:tc>
        <w:tc>
          <w:tcPr>
            <w:tcW w:w="183" w:type="pct"/>
            <w:shd w:val="clear" w:color="000000" w:fill="F8CBAD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46-61</w:t>
            </w:r>
          </w:p>
        </w:tc>
        <w:tc>
          <w:tcPr>
            <w:tcW w:w="242" w:type="pct"/>
            <w:shd w:val="clear" w:color="000000" w:fill="F8CBAD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62-69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000000" w:fill="F8CBAD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70-88</w:t>
            </w:r>
          </w:p>
        </w:tc>
        <w:tc>
          <w:tcPr>
            <w:tcW w:w="207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56-77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83B08" w:rsidRPr="00783B08" w:rsidTr="00FF3998">
        <w:trPr>
          <w:trHeight w:val="300"/>
        </w:trPr>
        <w:tc>
          <w:tcPr>
            <w:tcW w:w="11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ГБОУ СОШ №35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000000" w:fill="E2EFDA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56-58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83B08" w:rsidRPr="00783B08" w:rsidRDefault="00461A47" w:rsidP="00461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83B08" w:rsidRPr="00783B08" w:rsidTr="00FF3998">
        <w:trPr>
          <w:trHeight w:val="300"/>
        </w:trPr>
        <w:tc>
          <w:tcPr>
            <w:tcW w:w="11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ГБОУ гимназия №11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75-82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shd w:val="clear" w:color="000000" w:fill="E2EFDA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shd w:val="clear" w:color="000000" w:fill="E2EFDA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109-132</w:t>
            </w:r>
          </w:p>
        </w:tc>
        <w:tc>
          <w:tcPr>
            <w:tcW w:w="207" w:type="pct"/>
            <w:tcBorders>
              <w:right w:val="single" w:sz="12" w:space="0" w:color="ED7D31" w:themeColor="accent2"/>
            </w:tcBorders>
            <w:shd w:val="clear" w:color="000000" w:fill="FCE4D6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15-18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shd w:val="clear" w:color="000000" w:fill="E2EFDA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105-120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000000" w:fill="E2EFDA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36-37</w:t>
            </w:r>
          </w:p>
        </w:tc>
        <w:tc>
          <w:tcPr>
            <w:tcW w:w="207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83B08" w:rsidRPr="00783B08" w:rsidTr="00FF3998">
        <w:trPr>
          <w:trHeight w:val="300"/>
        </w:trPr>
        <w:tc>
          <w:tcPr>
            <w:tcW w:w="11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ГБОУ СОШ №16 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7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76-92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shd w:val="clear" w:color="000000" w:fill="E2EFDA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105-120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000000" w:fill="F8CBAD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3B08" w:rsidRPr="00783B08" w:rsidTr="00FF3998">
        <w:trPr>
          <w:trHeight w:val="300"/>
        </w:trPr>
        <w:tc>
          <w:tcPr>
            <w:tcW w:w="11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ГБОУ гимназия №586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000000" w:fill="E2EFDA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61-69</w:t>
            </w:r>
          </w:p>
        </w:tc>
        <w:tc>
          <w:tcPr>
            <w:tcW w:w="207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78-105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83B08" w:rsidRPr="00783B08" w:rsidTr="00FF3998">
        <w:trPr>
          <w:trHeight w:val="300"/>
        </w:trPr>
        <w:tc>
          <w:tcPr>
            <w:tcW w:w="11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ГБОУ СОШ №15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43-55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3B08" w:rsidRPr="00783B08" w:rsidTr="00FF3998">
        <w:trPr>
          <w:trHeight w:val="300"/>
        </w:trPr>
        <w:tc>
          <w:tcPr>
            <w:tcW w:w="11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ГБОУ СОШ №12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000000" w:fill="F8CBAD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37-56</w:t>
            </w:r>
          </w:p>
        </w:tc>
        <w:tc>
          <w:tcPr>
            <w:tcW w:w="218" w:type="pct"/>
            <w:shd w:val="clear" w:color="000000" w:fill="F8CBAD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3B08" w:rsidRPr="00783B08" w:rsidTr="00FF3998">
        <w:trPr>
          <w:trHeight w:val="300"/>
        </w:trPr>
        <w:tc>
          <w:tcPr>
            <w:tcW w:w="11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ГБОУ СОШ №10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shd w:val="clear" w:color="000000" w:fill="F8CBAD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105-138</w:t>
            </w:r>
          </w:p>
        </w:tc>
        <w:tc>
          <w:tcPr>
            <w:tcW w:w="242" w:type="pct"/>
            <w:shd w:val="clear" w:color="000000" w:fill="F8CBAD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3B08" w:rsidRPr="00783B08" w:rsidTr="00FF3998">
        <w:trPr>
          <w:trHeight w:val="300"/>
        </w:trPr>
        <w:tc>
          <w:tcPr>
            <w:tcW w:w="11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ГБОУ СОШ №6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3B08" w:rsidRPr="00783B08" w:rsidTr="00FF3998">
        <w:trPr>
          <w:trHeight w:val="300"/>
        </w:trPr>
        <w:tc>
          <w:tcPr>
            <w:tcW w:w="11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ГБОУ СОШ №19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3B08" w:rsidRPr="00783B08" w:rsidTr="00FF3998">
        <w:trPr>
          <w:trHeight w:val="300"/>
        </w:trPr>
        <w:tc>
          <w:tcPr>
            <w:tcW w:w="119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ГБОУ СОШ №27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right w:val="single" w:sz="12" w:space="0" w:color="ED7D31" w:themeColor="accent2"/>
            </w:tcBorders>
            <w:shd w:val="clear" w:color="auto" w:fill="C5E0B3" w:themeFill="accent6" w:themeFillTint="66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2E6E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207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righ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left w:val="single" w:sz="12" w:space="0" w:color="ED7D31" w:themeColor="accent2"/>
            </w:tcBorders>
            <w:shd w:val="clear" w:color="auto" w:fill="auto"/>
            <w:noWrap/>
            <w:vAlign w:val="bottom"/>
            <w:hideMark/>
          </w:tcPr>
          <w:p w:rsidR="00783B08" w:rsidRPr="00783B08" w:rsidRDefault="00783B08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3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83B08" w:rsidRPr="00783B08" w:rsidRDefault="00C7181A" w:rsidP="00783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A339A1" w:rsidRDefault="00A339A1" w:rsidP="00A339A1">
      <w:pPr>
        <w:pStyle w:val="a7"/>
        <w:ind w:left="720"/>
      </w:pPr>
      <w:r>
        <w:t>*Зеленым цветом в таблице выделена положительная динамика, оранжевым – отрицательная.</w:t>
      </w:r>
    </w:p>
    <w:p w:rsidR="00696BA5" w:rsidRDefault="00696BA5">
      <w:pPr>
        <w:rPr>
          <w:rFonts w:cstheme="minorHAnsi"/>
          <w:sz w:val="20"/>
          <w:szCs w:val="20"/>
        </w:rPr>
      </w:pPr>
    </w:p>
    <w:p w:rsidR="00341117" w:rsidRDefault="00341117" w:rsidP="004B5136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Основные выводы:</w:t>
      </w:r>
    </w:p>
    <w:p w:rsidR="00E50E29" w:rsidRDefault="00E63962" w:rsidP="004B5136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 итогам 202</w:t>
      </w:r>
      <w:r w:rsidR="00783B0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 года 1</w:t>
      </w:r>
      <w:r w:rsidR="002E6E04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 xml:space="preserve"> ООО района оказались в рейтингах по тому или иному направлению. ОУ642 – </w:t>
      </w:r>
      <w:r w:rsidR="00783B08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 xml:space="preserve"> рейтинга, ОУ24</w:t>
      </w:r>
      <w:r w:rsidR="002E6E04">
        <w:rPr>
          <w:rFonts w:cstheme="minorHAnsi"/>
          <w:sz w:val="20"/>
          <w:szCs w:val="20"/>
        </w:rPr>
        <w:t>,</w:t>
      </w:r>
      <w:r w:rsidR="00E50E29">
        <w:rPr>
          <w:rFonts w:cstheme="minorHAnsi"/>
          <w:sz w:val="20"/>
          <w:szCs w:val="20"/>
        </w:rPr>
        <w:t xml:space="preserve"> ОУ</w:t>
      </w:r>
      <w:r w:rsidR="00783B08">
        <w:rPr>
          <w:rFonts w:cstheme="minorHAnsi"/>
          <w:sz w:val="20"/>
          <w:szCs w:val="20"/>
        </w:rPr>
        <w:t>18</w:t>
      </w:r>
      <w:r w:rsidR="002E6E04">
        <w:rPr>
          <w:rFonts w:cstheme="minorHAnsi"/>
          <w:sz w:val="20"/>
          <w:szCs w:val="20"/>
        </w:rPr>
        <w:t>,</w:t>
      </w:r>
      <w:r w:rsidR="00FF3998">
        <w:rPr>
          <w:rFonts w:cstheme="minorHAnsi"/>
          <w:sz w:val="20"/>
          <w:szCs w:val="20"/>
        </w:rPr>
        <w:t xml:space="preserve"> </w:t>
      </w:r>
      <w:r w:rsidR="002E6E04">
        <w:rPr>
          <w:rFonts w:cstheme="minorHAnsi"/>
          <w:sz w:val="20"/>
          <w:szCs w:val="20"/>
        </w:rPr>
        <w:t>ОУ4Кусто</w:t>
      </w:r>
      <w:r w:rsidR="00E50E2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-  </w:t>
      </w:r>
      <w:r w:rsidR="00783B08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 рейтинга, </w:t>
      </w:r>
      <w:r w:rsidR="00783B08">
        <w:rPr>
          <w:rFonts w:cstheme="minorHAnsi"/>
          <w:sz w:val="20"/>
          <w:szCs w:val="20"/>
        </w:rPr>
        <w:t>2, 17,</w:t>
      </w:r>
      <w:r w:rsidR="00461A47">
        <w:rPr>
          <w:rFonts w:cstheme="minorHAnsi"/>
          <w:sz w:val="20"/>
          <w:szCs w:val="20"/>
        </w:rPr>
        <w:t xml:space="preserve"> 29, 32, 35, 11, </w:t>
      </w:r>
      <w:r w:rsidR="00FF3998">
        <w:rPr>
          <w:rFonts w:cstheme="minorHAnsi"/>
          <w:sz w:val="20"/>
          <w:szCs w:val="20"/>
        </w:rPr>
        <w:t xml:space="preserve">27, </w:t>
      </w:r>
      <w:r w:rsidR="00461A47">
        <w:rPr>
          <w:rFonts w:cstheme="minorHAnsi"/>
          <w:sz w:val="20"/>
          <w:szCs w:val="20"/>
        </w:rPr>
        <w:t xml:space="preserve">586 </w:t>
      </w:r>
      <w:r w:rsidR="00E50E29">
        <w:rPr>
          <w:rFonts w:cstheme="minorHAnsi"/>
          <w:sz w:val="20"/>
          <w:szCs w:val="20"/>
        </w:rPr>
        <w:t xml:space="preserve"> –</w:t>
      </w:r>
      <w:r w:rsidR="00461A47">
        <w:rPr>
          <w:rFonts w:cstheme="minorHAnsi"/>
          <w:sz w:val="20"/>
          <w:szCs w:val="20"/>
        </w:rPr>
        <w:t xml:space="preserve"> 1 рейтинг, </w:t>
      </w:r>
      <w:r w:rsidR="00E50E29">
        <w:rPr>
          <w:rFonts w:cstheme="minorHAnsi"/>
          <w:sz w:val="20"/>
          <w:szCs w:val="20"/>
        </w:rPr>
        <w:t>ОУ</w:t>
      </w:r>
      <w:r w:rsidR="00461A47">
        <w:rPr>
          <w:rFonts w:cstheme="minorHAnsi"/>
          <w:sz w:val="20"/>
          <w:szCs w:val="20"/>
        </w:rPr>
        <w:t>35 впервые оказалась в рейтингах.</w:t>
      </w:r>
      <w:r w:rsidR="00E50E29">
        <w:rPr>
          <w:rFonts w:cstheme="minorHAnsi"/>
          <w:sz w:val="20"/>
          <w:szCs w:val="20"/>
        </w:rPr>
        <w:t xml:space="preserve"> Если сравнивать динамику изменения в рейтингах, то за 202</w:t>
      </w:r>
      <w:r w:rsidR="00461A47">
        <w:rPr>
          <w:rFonts w:cstheme="minorHAnsi"/>
          <w:sz w:val="20"/>
          <w:szCs w:val="20"/>
        </w:rPr>
        <w:t>1</w:t>
      </w:r>
      <w:r w:rsidR="00E50E29">
        <w:rPr>
          <w:rFonts w:cstheme="minorHAnsi"/>
          <w:sz w:val="20"/>
          <w:szCs w:val="20"/>
        </w:rPr>
        <w:t xml:space="preserve"> год в районе стало на одну школу </w:t>
      </w:r>
      <w:r w:rsidR="00461A47">
        <w:rPr>
          <w:rFonts w:cstheme="minorHAnsi"/>
          <w:sz w:val="20"/>
          <w:szCs w:val="20"/>
        </w:rPr>
        <w:t>больше</w:t>
      </w:r>
      <w:r w:rsidR="00E50E29">
        <w:rPr>
          <w:rFonts w:cstheme="minorHAnsi"/>
          <w:sz w:val="20"/>
          <w:szCs w:val="20"/>
        </w:rPr>
        <w:t xml:space="preserve"> в рейтинг</w:t>
      </w:r>
      <w:r w:rsidR="00461A47">
        <w:rPr>
          <w:rFonts w:cstheme="minorHAnsi"/>
          <w:sz w:val="20"/>
          <w:szCs w:val="20"/>
        </w:rPr>
        <w:t>ах, но при этом:</w:t>
      </w:r>
      <w:r w:rsidR="00E50E29">
        <w:rPr>
          <w:rFonts w:cstheme="minorHAnsi"/>
          <w:sz w:val="20"/>
          <w:szCs w:val="20"/>
        </w:rPr>
        <w:t xml:space="preserve"> </w:t>
      </w:r>
    </w:p>
    <w:p w:rsidR="00A73EA5" w:rsidRDefault="00E50E29" w:rsidP="004B5136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ОУ642 </w:t>
      </w:r>
      <w:r w:rsidR="00461A47">
        <w:rPr>
          <w:rFonts w:cstheme="minorHAnsi"/>
          <w:sz w:val="20"/>
          <w:szCs w:val="20"/>
        </w:rPr>
        <w:t>Продолжилось снижение результатов по массовому образованию и в первую сотню она уже не попала, в рейтинге по высоким результатам на прежних позициях, улучшились результаты по уровню кадрового обеспечения и управления.</w:t>
      </w:r>
    </w:p>
    <w:p w:rsidR="00E50E29" w:rsidRDefault="00E50E29" w:rsidP="004B5136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ОУ24 </w:t>
      </w:r>
      <w:r w:rsidR="00461A47">
        <w:rPr>
          <w:rFonts w:cstheme="minorHAnsi"/>
          <w:sz w:val="20"/>
          <w:szCs w:val="20"/>
        </w:rPr>
        <w:t>снизила позицию по условиям ведения образовательной деятельности</w:t>
      </w:r>
      <w:r w:rsidR="009D442D">
        <w:rPr>
          <w:rFonts w:cstheme="minorHAnsi"/>
          <w:sz w:val="20"/>
          <w:szCs w:val="20"/>
        </w:rPr>
        <w:t>, сохранив место по кадровому обеспечению</w:t>
      </w:r>
      <w:r w:rsidR="00461A47">
        <w:rPr>
          <w:rFonts w:cstheme="minorHAnsi"/>
          <w:sz w:val="20"/>
          <w:szCs w:val="20"/>
        </w:rPr>
        <w:t xml:space="preserve">, </w:t>
      </w:r>
      <w:r w:rsidR="009D442D">
        <w:rPr>
          <w:rFonts w:cstheme="minorHAnsi"/>
          <w:sz w:val="20"/>
          <w:szCs w:val="20"/>
        </w:rPr>
        <w:t>продолжилось снижение результатов по массовому образованию и в первую сотню не попала</w:t>
      </w:r>
      <w:r w:rsidR="00A73EA5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  </w:t>
      </w:r>
    </w:p>
    <w:p w:rsidR="00A73EA5" w:rsidRDefault="00A73EA5" w:rsidP="004B5136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ОУ4 повысила результаты </w:t>
      </w:r>
      <w:r w:rsidR="009D442D">
        <w:rPr>
          <w:rFonts w:cstheme="minorHAnsi"/>
          <w:sz w:val="20"/>
          <w:szCs w:val="20"/>
        </w:rPr>
        <w:t xml:space="preserve">в рейтинге </w:t>
      </w:r>
      <w:r>
        <w:rPr>
          <w:rFonts w:cstheme="minorHAnsi"/>
          <w:sz w:val="20"/>
          <w:szCs w:val="20"/>
        </w:rPr>
        <w:t xml:space="preserve">по </w:t>
      </w:r>
      <w:r w:rsidR="009D442D">
        <w:rPr>
          <w:rFonts w:cstheme="minorHAnsi"/>
          <w:sz w:val="20"/>
          <w:szCs w:val="20"/>
        </w:rPr>
        <w:t xml:space="preserve">высоким результатам, </w:t>
      </w:r>
      <w:r w:rsidR="00FF3998">
        <w:rPr>
          <w:rFonts w:cstheme="minorHAnsi"/>
          <w:sz w:val="20"/>
          <w:szCs w:val="20"/>
        </w:rPr>
        <w:t xml:space="preserve">сохранила высокую позицию в рейтинге по кадровому обеспечению, </w:t>
      </w:r>
      <w:r w:rsidR="009D442D">
        <w:rPr>
          <w:rFonts w:cstheme="minorHAnsi"/>
          <w:sz w:val="20"/>
          <w:szCs w:val="20"/>
        </w:rPr>
        <w:t>но не попала в рейтинг по эффективности управления</w:t>
      </w:r>
      <w:r>
        <w:rPr>
          <w:rFonts w:cstheme="minorHAnsi"/>
          <w:sz w:val="20"/>
          <w:szCs w:val="20"/>
        </w:rPr>
        <w:t>.</w:t>
      </w:r>
    </w:p>
    <w:p w:rsidR="00A73EA5" w:rsidRDefault="00A73EA5" w:rsidP="004B5136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ОУ18 </w:t>
      </w:r>
      <w:r w:rsidR="009D442D">
        <w:rPr>
          <w:rFonts w:cstheme="minorHAnsi"/>
          <w:sz w:val="20"/>
          <w:szCs w:val="20"/>
        </w:rPr>
        <w:t>повысила</w:t>
      </w:r>
      <w:r>
        <w:rPr>
          <w:rFonts w:cstheme="minorHAnsi"/>
          <w:sz w:val="20"/>
          <w:szCs w:val="20"/>
        </w:rPr>
        <w:t xml:space="preserve"> позицию в рейтинге массового образования, </w:t>
      </w:r>
      <w:r w:rsidR="009D442D">
        <w:rPr>
          <w:rFonts w:cstheme="minorHAnsi"/>
          <w:sz w:val="20"/>
          <w:szCs w:val="20"/>
        </w:rPr>
        <w:t>сохранив</w:t>
      </w:r>
      <w:r>
        <w:rPr>
          <w:rFonts w:cstheme="minorHAnsi"/>
          <w:sz w:val="20"/>
          <w:szCs w:val="20"/>
        </w:rPr>
        <w:t xml:space="preserve"> по кадровому обеспечению</w:t>
      </w:r>
      <w:r w:rsidR="009D442D">
        <w:rPr>
          <w:rFonts w:cstheme="minorHAnsi"/>
          <w:sz w:val="20"/>
          <w:szCs w:val="20"/>
        </w:rPr>
        <w:t>.</w:t>
      </w:r>
    </w:p>
    <w:p w:rsidR="00A73EA5" w:rsidRDefault="00A73EA5" w:rsidP="004B5136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ОУ2 </w:t>
      </w:r>
      <w:r w:rsidR="009D442D">
        <w:rPr>
          <w:rFonts w:cstheme="minorHAnsi"/>
          <w:sz w:val="20"/>
          <w:szCs w:val="20"/>
        </w:rPr>
        <w:t>повысила</w:t>
      </w:r>
      <w:r>
        <w:rPr>
          <w:rFonts w:cstheme="minorHAnsi"/>
          <w:sz w:val="20"/>
          <w:szCs w:val="20"/>
        </w:rPr>
        <w:t xml:space="preserve"> позицию в рейтинге по условиям ведения образовательной деятельности.</w:t>
      </w:r>
    </w:p>
    <w:p w:rsidR="00A73EA5" w:rsidRDefault="00A73EA5" w:rsidP="004B5136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ОУ17 </w:t>
      </w:r>
      <w:r w:rsidR="009D442D">
        <w:rPr>
          <w:rFonts w:cstheme="minorHAnsi"/>
          <w:sz w:val="20"/>
          <w:szCs w:val="20"/>
        </w:rPr>
        <w:t>повысила</w:t>
      </w:r>
      <w:r>
        <w:rPr>
          <w:rFonts w:cstheme="minorHAnsi"/>
          <w:sz w:val="20"/>
          <w:szCs w:val="20"/>
        </w:rPr>
        <w:t xml:space="preserve"> позицию в рейтинге по условиям ведения образовательной деятельности, </w:t>
      </w:r>
      <w:r w:rsidR="009D442D">
        <w:rPr>
          <w:rFonts w:cstheme="minorHAnsi"/>
          <w:sz w:val="20"/>
          <w:szCs w:val="20"/>
        </w:rPr>
        <w:t>вновь вошла в сотню.</w:t>
      </w:r>
    </w:p>
    <w:p w:rsidR="00A73EA5" w:rsidRDefault="00A73EA5" w:rsidP="004B5136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ОУ21 существенно </w:t>
      </w:r>
      <w:r w:rsidR="009D442D">
        <w:rPr>
          <w:rFonts w:cstheme="minorHAnsi"/>
          <w:sz w:val="20"/>
          <w:szCs w:val="20"/>
        </w:rPr>
        <w:t>снизилась</w:t>
      </w:r>
      <w:r>
        <w:rPr>
          <w:rFonts w:cstheme="minorHAnsi"/>
          <w:sz w:val="20"/>
          <w:szCs w:val="20"/>
        </w:rPr>
        <w:t xml:space="preserve"> в результат</w:t>
      </w:r>
      <w:r w:rsidR="009D442D">
        <w:rPr>
          <w:rFonts w:cstheme="minorHAnsi"/>
          <w:sz w:val="20"/>
          <w:szCs w:val="20"/>
        </w:rPr>
        <w:t>ах</w:t>
      </w:r>
      <w:r>
        <w:rPr>
          <w:rFonts w:cstheme="minorHAnsi"/>
          <w:sz w:val="20"/>
          <w:szCs w:val="20"/>
        </w:rPr>
        <w:t xml:space="preserve"> по кадровому обеспечению.</w:t>
      </w:r>
    </w:p>
    <w:p w:rsidR="00A73EA5" w:rsidRDefault="00A73EA5" w:rsidP="004B5136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ОУ29 </w:t>
      </w:r>
      <w:r w:rsidR="005B074D">
        <w:rPr>
          <w:rFonts w:cstheme="minorHAnsi"/>
          <w:sz w:val="20"/>
          <w:szCs w:val="20"/>
        </w:rPr>
        <w:t>понизила результаты</w:t>
      </w:r>
      <w:r w:rsidR="00B82472">
        <w:rPr>
          <w:rFonts w:cstheme="minorHAnsi"/>
          <w:sz w:val="20"/>
          <w:szCs w:val="20"/>
        </w:rPr>
        <w:t xml:space="preserve"> по кадровому обеспечению и в</w:t>
      </w:r>
      <w:r w:rsidR="009D442D">
        <w:rPr>
          <w:rFonts w:cstheme="minorHAnsi"/>
          <w:sz w:val="20"/>
          <w:szCs w:val="20"/>
        </w:rPr>
        <w:t>ы</w:t>
      </w:r>
      <w:r w:rsidR="00B82472">
        <w:rPr>
          <w:rFonts w:cstheme="minorHAnsi"/>
          <w:sz w:val="20"/>
          <w:szCs w:val="20"/>
        </w:rPr>
        <w:t xml:space="preserve">шла </w:t>
      </w:r>
      <w:r w:rsidR="009D442D">
        <w:rPr>
          <w:rFonts w:cstheme="minorHAnsi"/>
          <w:sz w:val="20"/>
          <w:szCs w:val="20"/>
        </w:rPr>
        <w:t xml:space="preserve">из </w:t>
      </w:r>
      <w:r w:rsidR="00B82472">
        <w:rPr>
          <w:rFonts w:cstheme="minorHAnsi"/>
          <w:sz w:val="20"/>
          <w:szCs w:val="20"/>
        </w:rPr>
        <w:t>рейтинг по эффективности управления.</w:t>
      </w:r>
    </w:p>
    <w:p w:rsidR="00B82472" w:rsidRDefault="00B82472" w:rsidP="004B5136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ОУ32 снизи</w:t>
      </w:r>
      <w:r w:rsidR="009D442D">
        <w:rPr>
          <w:rFonts w:cstheme="minorHAnsi"/>
          <w:sz w:val="20"/>
          <w:szCs w:val="20"/>
        </w:rPr>
        <w:t>в</w:t>
      </w:r>
      <w:r>
        <w:rPr>
          <w:rFonts w:cstheme="minorHAnsi"/>
          <w:sz w:val="20"/>
          <w:szCs w:val="20"/>
        </w:rPr>
        <w:t xml:space="preserve"> результат в ре</w:t>
      </w:r>
      <w:r w:rsidR="009D442D">
        <w:rPr>
          <w:rFonts w:cstheme="minorHAnsi"/>
          <w:sz w:val="20"/>
          <w:szCs w:val="20"/>
        </w:rPr>
        <w:t>йтинге по кадровому обеспечению продолжает оставаться в сотне.</w:t>
      </w:r>
    </w:p>
    <w:p w:rsidR="00B82472" w:rsidRDefault="009D442D" w:rsidP="004B5136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ОУ35 вошла в рейтинг по массовому образованию сразу с хорошим результатом</w:t>
      </w:r>
      <w:r w:rsidR="00B82472">
        <w:rPr>
          <w:rFonts w:cstheme="minorHAnsi"/>
          <w:sz w:val="20"/>
          <w:szCs w:val="20"/>
        </w:rPr>
        <w:t>.</w:t>
      </w:r>
    </w:p>
    <w:p w:rsidR="00A339A1" w:rsidRDefault="00FF3998" w:rsidP="004B5136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ОУ27, </w:t>
      </w:r>
      <w:r w:rsidR="009D442D">
        <w:rPr>
          <w:rFonts w:cstheme="minorHAnsi"/>
          <w:sz w:val="20"/>
          <w:szCs w:val="20"/>
        </w:rPr>
        <w:t xml:space="preserve">ОУ586 </w:t>
      </w:r>
      <w:r w:rsidR="005D65DA">
        <w:rPr>
          <w:rFonts w:cstheme="minorHAnsi"/>
          <w:sz w:val="20"/>
          <w:szCs w:val="20"/>
        </w:rPr>
        <w:t>и ОУ11 вошли в рейтинг первый раз по кадровому обеспечению</w:t>
      </w:r>
      <w:r w:rsidR="00BB3396">
        <w:rPr>
          <w:rFonts w:cstheme="minorHAnsi"/>
          <w:sz w:val="20"/>
          <w:szCs w:val="20"/>
        </w:rPr>
        <w:t xml:space="preserve">. </w:t>
      </w:r>
    </w:p>
    <w:p w:rsidR="00341117" w:rsidRDefault="00BB3396" w:rsidP="00341117">
      <w:pPr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cstheme="minorHAnsi"/>
          <w:sz w:val="20"/>
          <w:szCs w:val="20"/>
        </w:rPr>
        <w:t>Таким образом, наибольшая положительная динамика среди ОО района наблюдается в ре</w:t>
      </w:r>
      <w:r w:rsidR="002E6E04">
        <w:rPr>
          <w:rFonts w:cstheme="minorHAnsi"/>
          <w:sz w:val="20"/>
          <w:szCs w:val="20"/>
        </w:rPr>
        <w:t xml:space="preserve">йтинге по кадровому обеспечению, в который входят </w:t>
      </w:r>
      <w:r w:rsidR="00C7181A">
        <w:rPr>
          <w:rFonts w:cstheme="minorHAnsi"/>
          <w:sz w:val="20"/>
          <w:szCs w:val="20"/>
        </w:rPr>
        <w:t>10</w:t>
      </w:r>
      <w:r w:rsidR="002E6E04">
        <w:rPr>
          <w:rFonts w:cstheme="minorHAnsi"/>
          <w:sz w:val="20"/>
          <w:szCs w:val="20"/>
        </w:rPr>
        <w:t xml:space="preserve"> школ района</w:t>
      </w:r>
      <w:r w:rsidR="005C1452">
        <w:rPr>
          <w:rFonts w:cstheme="minorHAnsi"/>
          <w:sz w:val="20"/>
          <w:szCs w:val="20"/>
        </w:rPr>
        <w:t>.</w:t>
      </w:r>
      <w:r w:rsidR="002E6E04">
        <w:rPr>
          <w:rFonts w:cstheme="minorHAnsi"/>
          <w:sz w:val="20"/>
          <w:szCs w:val="2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2E6E04" w:rsidTr="002E6E04">
        <w:tc>
          <w:tcPr>
            <w:tcW w:w="2080" w:type="dxa"/>
          </w:tcPr>
          <w:p w:rsidR="002E6E04" w:rsidRDefault="002E6E04" w:rsidP="00341117">
            <w:pPr>
              <w:spacing w:after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Рейтинг 1</w:t>
            </w:r>
          </w:p>
        </w:tc>
        <w:tc>
          <w:tcPr>
            <w:tcW w:w="2080" w:type="dxa"/>
          </w:tcPr>
          <w:p w:rsidR="002E6E04" w:rsidRDefault="002E6E04" w:rsidP="00341117">
            <w:pPr>
              <w:spacing w:after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Рейтинг 2</w:t>
            </w:r>
          </w:p>
        </w:tc>
        <w:tc>
          <w:tcPr>
            <w:tcW w:w="2080" w:type="dxa"/>
          </w:tcPr>
          <w:p w:rsidR="002E6E04" w:rsidRDefault="002E6E04" w:rsidP="00341117">
            <w:pPr>
              <w:spacing w:after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Рейтинг 3</w:t>
            </w:r>
          </w:p>
        </w:tc>
        <w:tc>
          <w:tcPr>
            <w:tcW w:w="2080" w:type="dxa"/>
          </w:tcPr>
          <w:p w:rsidR="002E6E04" w:rsidRDefault="002E6E04" w:rsidP="00341117">
            <w:pPr>
              <w:spacing w:after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Рейтинг 4</w:t>
            </w:r>
          </w:p>
        </w:tc>
        <w:tc>
          <w:tcPr>
            <w:tcW w:w="2080" w:type="dxa"/>
          </w:tcPr>
          <w:p w:rsidR="002E6E04" w:rsidRDefault="002E6E04" w:rsidP="00341117">
            <w:pPr>
              <w:spacing w:after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Рейтинг 5</w:t>
            </w:r>
          </w:p>
        </w:tc>
        <w:tc>
          <w:tcPr>
            <w:tcW w:w="2080" w:type="dxa"/>
          </w:tcPr>
          <w:p w:rsidR="002E6E04" w:rsidRDefault="002E6E04" w:rsidP="00341117">
            <w:pPr>
              <w:spacing w:after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школ</w:t>
            </w:r>
          </w:p>
        </w:tc>
        <w:tc>
          <w:tcPr>
            <w:tcW w:w="2080" w:type="dxa"/>
          </w:tcPr>
          <w:p w:rsidR="002E6E04" w:rsidRDefault="002E6E04" w:rsidP="00341117">
            <w:pPr>
              <w:spacing w:after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Доля школ района, вошедших в рейтинг</w:t>
            </w:r>
          </w:p>
        </w:tc>
      </w:tr>
      <w:tr w:rsidR="002E6E04" w:rsidTr="002E6E04">
        <w:tc>
          <w:tcPr>
            <w:tcW w:w="2080" w:type="dxa"/>
          </w:tcPr>
          <w:p w:rsidR="002E6E04" w:rsidRDefault="002E6E04" w:rsidP="00341117">
            <w:pPr>
              <w:spacing w:after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80" w:type="dxa"/>
          </w:tcPr>
          <w:p w:rsidR="002E6E04" w:rsidRDefault="002E6E04" w:rsidP="00341117">
            <w:pPr>
              <w:spacing w:after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80" w:type="dxa"/>
          </w:tcPr>
          <w:p w:rsidR="002E6E04" w:rsidRDefault="002E6E04" w:rsidP="00341117">
            <w:pPr>
              <w:spacing w:after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80" w:type="dxa"/>
          </w:tcPr>
          <w:p w:rsidR="002E6E04" w:rsidRDefault="002E6E04" w:rsidP="00341117">
            <w:pPr>
              <w:spacing w:after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080" w:type="dxa"/>
          </w:tcPr>
          <w:p w:rsidR="002E6E04" w:rsidRDefault="002E6E04" w:rsidP="00341117">
            <w:pPr>
              <w:spacing w:after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80" w:type="dxa"/>
          </w:tcPr>
          <w:p w:rsidR="002E6E04" w:rsidRDefault="002E6E04" w:rsidP="00341117">
            <w:pPr>
              <w:spacing w:after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080" w:type="dxa"/>
          </w:tcPr>
          <w:p w:rsidR="002E6E04" w:rsidRDefault="002E6E04" w:rsidP="00341117">
            <w:pPr>
              <w:spacing w:after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62%</w:t>
            </w:r>
          </w:p>
        </w:tc>
      </w:tr>
    </w:tbl>
    <w:p w:rsidR="002E6E04" w:rsidRDefault="002E6E04" w:rsidP="00341117">
      <w:pPr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B516B" w:rsidRDefault="00CB516B" w:rsidP="00341117">
      <w:pPr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В рейтинги включаются сто школ, набравших лучшие результаты. При этом количество рейтинговых баллов подсчитывается по всем ОО города. </w:t>
      </w:r>
    </w:p>
    <w:p w:rsidR="0050683B" w:rsidRDefault="00CE3E20" w:rsidP="00341117">
      <w:pPr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E44E41" wp14:editId="01A4124D">
            <wp:extent cx="9251950" cy="3395207"/>
            <wp:effectExtent l="0" t="0" r="635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3E20" w:rsidRDefault="00CE3E20" w:rsidP="00341117">
      <w:pPr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0683B" w:rsidRDefault="005B074D" w:rsidP="00341117">
      <w:pPr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Динамика изменений по количеству набранных </w:t>
      </w:r>
      <w:r w:rsidRPr="0004610E">
        <w:rPr>
          <w:rFonts w:ascii="Calibri" w:eastAsia="Times New Roman" w:hAnsi="Calibri" w:cs="Calibri"/>
          <w:b/>
          <w:i/>
          <w:color w:val="000000"/>
          <w:lang w:eastAsia="ru-RU"/>
        </w:rPr>
        <w:t>рейтинговых баллов</w:t>
      </w:r>
      <w:r>
        <w:rPr>
          <w:rFonts w:ascii="Calibri" w:eastAsia="Times New Roman" w:hAnsi="Calibri" w:cs="Calibri"/>
          <w:color w:val="000000"/>
          <w:lang w:eastAsia="ru-RU"/>
        </w:rPr>
        <w:t>:</w:t>
      </w:r>
    </w:p>
    <w:tbl>
      <w:tblPr>
        <w:tblW w:w="5148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897"/>
        <w:gridCol w:w="897"/>
        <w:gridCol w:w="897"/>
        <w:gridCol w:w="897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81"/>
      </w:tblGrid>
      <w:tr w:rsidR="00CE3E20" w:rsidRPr="00CE3E20" w:rsidTr="0004610E">
        <w:trPr>
          <w:cantSplit/>
          <w:trHeight w:val="210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extDirection w:val="btLr"/>
            <w:hideMark/>
          </w:tcPr>
          <w:p w:rsidR="00CE3E20" w:rsidRPr="00CE3E20" w:rsidRDefault="00CE3E20" w:rsidP="00CE3E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 Массовое образование 2021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E20" w:rsidRPr="00CE3E20" w:rsidRDefault="00CE3E20" w:rsidP="00CE3E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Динамика 2019-2020 Массовое образование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E20" w:rsidRPr="00CE3E20" w:rsidRDefault="00CE3E20" w:rsidP="00CE3E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Динамика 2020-2021 Массовое образование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extDirection w:val="btLr"/>
            <w:hideMark/>
          </w:tcPr>
          <w:p w:rsidR="00CE3E20" w:rsidRPr="00CE3E20" w:rsidRDefault="00CE3E20" w:rsidP="00CE3E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2 Высокие результаты 2021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E20" w:rsidRPr="00CE3E20" w:rsidRDefault="00CE3E20" w:rsidP="00CE3E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Динамика 2019-2020 Высокие результаты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E20" w:rsidRPr="00CE3E20" w:rsidRDefault="00CE3E20" w:rsidP="00CE3E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Динамика 2020-2021 Высокие результаты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extDirection w:val="btLr"/>
            <w:hideMark/>
          </w:tcPr>
          <w:p w:rsidR="00CE3E20" w:rsidRPr="00CE3E20" w:rsidRDefault="00CE3E20" w:rsidP="00CE3E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3. Условия 2021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E20" w:rsidRPr="00CE3E20" w:rsidRDefault="00CE3E20" w:rsidP="00CE3E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Динамика 2019-2020 Условия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E20" w:rsidRPr="00CE3E20" w:rsidRDefault="00CE3E20" w:rsidP="00CE3E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Динамика 2020-2021 Условия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extDirection w:val="btLr"/>
            <w:hideMark/>
          </w:tcPr>
          <w:p w:rsidR="00CE3E20" w:rsidRPr="00CE3E20" w:rsidRDefault="00CE3E20" w:rsidP="00CE3E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4. Кадровое обеспечение 2021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E20" w:rsidRPr="00CE3E20" w:rsidRDefault="00CE3E20" w:rsidP="00CE3E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Динамика 2019-2020 Кадровое обеспечение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E20" w:rsidRPr="00CE3E20" w:rsidRDefault="00CE3E20" w:rsidP="00CE3E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Динамика 2020-2021 Кадровое обеспечение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extDirection w:val="btLr"/>
            <w:hideMark/>
          </w:tcPr>
          <w:p w:rsidR="00CE3E20" w:rsidRPr="00CE3E20" w:rsidRDefault="0004610E" w:rsidP="00CE3E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5 Рейтинг</w:t>
            </w:r>
            <w:r w:rsidR="00CE3E20" w:rsidRPr="00CE3E20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 xml:space="preserve"> по качеству управления 2021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E20" w:rsidRPr="00CE3E20" w:rsidRDefault="00CE3E20" w:rsidP="00CE3E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Динамика 2019-2020 Управление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E20" w:rsidRPr="00CE3E20" w:rsidRDefault="00CE3E20" w:rsidP="00CE3E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Динамика 2020-2021 Управление</w:t>
            </w:r>
          </w:p>
        </w:tc>
      </w:tr>
      <w:tr w:rsidR="00CE3E20" w:rsidRPr="00CE3E20" w:rsidTr="0004610E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  <w:t>ГБОУ СОШ №2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E3E20" w:rsidRPr="00CE3E20" w:rsidTr="0004610E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  <w:t>ГБОУ СОШ №4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-6</w:t>
            </w:r>
          </w:p>
        </w:tc>
      </w:tr>
      <w:tr w:rsidR="00CE3E20" w:rsidRPr="00CE3E20" w:rsidTr="0004610E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  <w:t>ГБОУ СОШ №5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E3E20" w:rsidRPr="00CE3E20" w:rsidTr="0004610E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  <w:t>ГБОУ СОШ №6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3E20" w:rsidRPr="00CE3E20" w:rsidTr="0004610E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  <w:t>ГБОУ СОШ №10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-1</w:t>
            </w:r>
          </w:p>
        </w:tc>
      </w:tr>
      <w:tr w:rsidR="00CE3E20" w:rsidRPr="00CE3E20" w:rsidTr="0004610E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  <w:t>ГБОУ гимназия №11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3E20" w:rsidRPr="00CE3E20" w:rsidTr="0004610E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  <w:t>ГБОУ СОШ №12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3E20" w:rsidRPr="00CE3E20" w:rsidTr="0004610E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  <w:t>ГБОУ СОШ №15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-2</w:t>
            </w:r>
          </w:p>
        </w:tc>
      </w:tr>
      <w:tr w:rsidR="00CE3E20" w:rsidRPr="00CE3E20" w:rsidTr="0004610E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  <w:t>ГБОУ СОШ №16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-2</w:t>
            </w:r>
          </w:p>
        </w:tc>
      </w:tr>
      <w:tr w:rsidR="00CE3E20" w:rsidRPr="00CE3E20" w:rsidTr="0004610E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  <w:t>ГБОУ СОШ №17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-11</w:t>
            </w:r>
          </w:p>
        </w:tc>
      </w:tr>
      <w:tr w:rsidR="00CE3E20" w:rsidRPr="00CE3E20" w:rsidTr="0004610E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  <w:t>ГБОУ СОШ №18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E3E20" w:rsidRPr="00CE3E20" w:rsidTr="0004610E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  <w:t>ГБОУ СОШ №19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E3E20" w:rsidRPr="00CE3E20" w:rsidTr="0004610E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  <w:t>ГБОУ СОШ №21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E3E20" w:rsidRPr="00CE3E20" w:rsidTr="0004610E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  <w:t>ГБОУ гимназия №24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E3E20" w:rsidRPr="00CE3E20" w:rsidTr="0004610E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  <w:t>ГБОУ СОШ №27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E3E20" w:rsidRPr="00CE3E20" w:rsidTr="0004610E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  <w:t>ГБОУ СОШ №29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E3E20" w:rsidRPr="00CE3E20" w:rsidTr="0004610E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  <w:t>ГБОУ СОШ №31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-5</w:t>
            </w:r>
          </w:p>
        </w:tc>
      </w:tr>
      <w:tr w:rsidR="00CE3E20" w:rsidRPr="00CE3E20" w:rsidTr="0004610E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  <w:t>ГБОУ гимназия №32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E3E20" w:rsidRPr="00CE3E20" w:rsidTr="0004610E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  <w:t>ГБОУ СОШ №35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E3E20" w:rsidRPr="00CE3E20" w:rsidTr="0004610E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  <w:t>ГБОУ гимназия №586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E3E20" w:rsidRPr="00CE3E20" w:rsidTr="0004610E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  <w:t>ГБОУ гимназия №642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E3E20" w:rsidRPr="00CE3E20" w:rsidRDefault="00CE3E20" w:rsidP="00CE3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3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</w:tbl>
    <w:p w:rsidR="0004610E" w:rsidRDefault="0004610E" w:rsidP="0004610E">
      <w:pPr>
        <w:pStyle w:val="a7"/>
        <w:ind w:left="720"/>
      </w:pPr>
      <w:r>
        <w:t>*Зеленым цветом в таблице выделена положительная динамика в 2021 году, оранжевым – отрицательная.</w:t>
      </w:r>
    </w:p>
    <w:p w:rsidR="005B074D" w:rsidRDefault="005B074D" w:rsidP="00341117">
      <w:pPr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E3E20" w:rsidRPr="00CB516B" w:rsidRDefault="00CE3E20" w:rsidP="00341117">
      <w:pPr>
        <w:spacing w:after="12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CB516B">
        <w:rPr>
          <w:rFonts w:ascii="Calibri" w:eastAsia="Times New Roman" w:hAnsi="Calibri" w:cs="Calibri"/>
          <w:b/>
          <w:i/>
          <w:color w:val="000000"/>
          <w:lang w:eastAsia="ru-RU"/>
        </w:rPr>
        <w:lastRenderedPageBreak/>
        <w:t xml:space="preserve">Данная таблица показывает, что, несмотря, на то, что в рейтинг по массовому образованию вошли только ОУ18 и ОУ35, в остальных школах также наблюдается позитивная динамика. А в рейтинге по высоким результатам только 6 школ показывают положительную динамику. </w:t>
      </w:r>
    </w:p>
    <w:p w:rsidR="00341117" w:rsidRDefault="00341117" w:rsidP="00341117">
      <w:pPr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Предложения:</w:t>
      </w:r>
      <w:bookmarkStart w:id="0" w:name="_GoBack"/>
      <w:bookmarkEnd w:id="0"/>
    </w:p>
    <w:p w:rsidR="00341117" w:rsidRPr="00341117" w:rsidRDefault="00341117" w:rsidP="00341117">
      <w:pPr>
        <w:pStyle w:val="a4"/>
        <w:numPr>
          <w:ilvl w:val="0"/>
          <w:numId w:val="4"/>
        </w:numPr>
        <w:spacing w:after="120" w:line="240" w:lineRule="auto"/>
        <w:rPr>
          <w:rFonts w:cstheme="minorHAnsi"/>
          <w:sz w:val="20"/>
          <w:szCs w:val="20"/>
        </w:rPr>
      </w:pPr>
      <w:r w:rsidRPr="00341117">
        <w:rPr>
          <w:rFonts w:ascii="Calibri" w:eastAsia="Times New Roman" w:hAnsi="Calibri" w:cs="Calibri"/>
          <w:color w:val="000000"/>
          <w:lang w:eastAsia="ru-RU"/>
        </w:rPr>
        <w:t xml:space="preserve">Руководителям ОО рассмотреть результаты рейтинга по своим ОО </w:t>
      </w:r>
      <w:r>
        <w:rPr>
          <w:rFonts w:ascii="Calibri" w:eastAsia="Times New Roman" w:hAnsi="Calibri" w:cs="Calibri"/>
          <w:color w:val="000000"/>
          <w:lang w:eastAsia="ru-RU"/>
        </w:rPr>
        <w:t xml:space="preserve">и использовать данные для </w:t>
      </w:r>
      <w:r w:rsidR="00C7181A">
        <w:rPr>
          <w:rFonts w:ascii="Calibri" w:eastAsia="Times New Roman" w:hAnsi="Calibri" w:cs="Calibri"/>
          <w:color w:val="000000"/>
          <w:lang w:eastAsia="ru-RU"/>
        </w:rPr>
        <w:t>проведения</w:t>
      </w:r>
      <w:r>
        <w:rPr>
          <w:rFonts w:ascii="Calibri" w:eastAsia="Times New Roman" w:hAnsi="Calibri" w:cs="Calibri"/>
          <w:color w:val="000000"/>
          <w:lang w:eastAsia="ru-RU"/>
        </w:rPr>
        <w:t xml:space="preserve"> самообследовани</w:t>
      </w:r>
      <w:r w:rsidR="00C7181A">
        <w:rPr>
          <w:rFonts w:ascii="Calibri" w:eastAsia="Times New Roman" w:hAnsi="Calibri" w:cs="Calibri"/>
          <w:color w:val="000000"/>
          <w:lang w:eastAsia="ru-RU"/>
        </w:rPr>
        <w:t>я</w:t>
      </w:r>
      <w:r>
        <w:rPr>
          <w:rFonts w:ascii="Calibri" w:eastAsia="Times New Roman" w:hAnsi="Calibri" w:cs="Calibri"/>
          <w:color w:val="000000"/>
          <w:lang w:eastAsia="ru-RU"/>
        </w:rPr>
        <w:t xml:space="preserve"> за 202</w:t>
      </w:r>
      <w:r w:rsidR="00C7181A">
        <w:rPr>
          <w:rFonts w:ascii="Calibri" w:eastAsia="Times New Roman" w:hAnsi="Calibri" w:cs="Calibri"/>
          <w:color w:val="000000"/>
          <w:lang w:eastAsia="ru-RU"/>
        </w:rPr>
        <w:t xml:space="preserve">1 </w:t>
      </w:r>
      <w:r>
        <w:rPr>
          <w:rFonts w:ascii="Calibri" w:eastAsia="Times New Roman" w:hAnsi="Calibri" w:cs="Calibri"/>
          <w:color w:val="000000"/>
          <w:lang w:eastAsia="ru-RU"/>
        </w:rPr>
        <w:t xml:space="preserve">год </w:t>
      </w:r>
      <w:r w:rsidR="00C7181A">
        <w:rPr>
          <w:rFonts w:ascii="Calibri" w:eastAsia="Times New Roman" w:hAnsi="Calibri" w:cs="Calibri"/>
          <w:color w:val="000000"/>
          <w:lang w:eastAsia="ru-RU"/>
        </w:rPr>
        <w:t xml:space="preserve">и </w:t>
      </w:r>
      <w:r>
        <w:rPr>
          <w:rFonts w:ascii="Calibri" w:eastAsia="Times New Roman" w:hAnsi="Calibri" w:cs="Calibri"/>
          <w:color w:val="000000"/>
          <w:lang w:eastAsia="ru-RU"/>
        </w:rPr>
        <w:t>выявления «точек роста» в развитии своей организации.</w:t>
      </w:r>
    </w:p>
    <w:p w:rsidR="00341117" w:rsidRPr="00B43943" w:rsidRDefault="00341117" w:rsidP="00341117">
      <w:pPr>
        <w:pStyle w:val="a4"/>
        <w:numPr>
          <w:ilvl w:val="0"/>
          <w:numId w:val="4"/>
        </w:numPr>
        <w:spacing w:after="120" w:line="240" w:lineRule="auto"/>
        <w:rPr>
          <w:rFonts w:cstheme="minorHAnsi"/>
          <w:sz w:val="20"/>
          <w:szCs w:val="20"/>
        </w:rPr>
      </w:pPr>
      <w:r>
        <w:rPr>
          <w:rFonts w:ascii="Calibri" w:eastAsia="Times New Roman" w:hAnsi="Calibri" w:cs="Calibri"/>
          <w:color w:val="000000"/>
          <w:lang w:eastAsia="ru-RU"/>
        </w:rPr>
        <w:t>Ответственным за ведение базы АИСУ «ПараГраф» в образовательных организациях своев</w:t>
      </w:r>
      <w:r w:rsidR="00B43943">
        <w:rPr>
          <w:rFonts w:ascii="Calibri" w:eastAsia="Times New Roman" w:hAnsi="Calibri" w:cs="Calibri"/>
          <w:color w:val="000000"/>
          <w:lang w:eastAsia="ru-RU"/>
        </w:rPr>
        <w:t>ременно заполнять разделы базы, хранящие информацию о материально-техническом и информационном обеспечении ОО.</w:t>
      </w:r>
    </w:p>
    <w:p w:rsidR="00B43943" w:rsidRPr="00B43943" w:rsidRDefault="00B43943" w:rsidP="00341117">
      <w:pPr>
        <w:pStyle w:val="a4"/>
        <w:numPr>
          <w:ilvl w:val="0"/>
          <w:numId w:val="4"/>
        </w:numPr>
        <w:spacing w:after="120" w:line="240" w:lineRule="auto"/>
        <w:rPr>
          <w:rFonts w:cstheme="minorHAnsi"/>
          <w:sz w:val="20"/>
          <w:szCs w:val="20"/>
        </w:rPr>
      </w:pPr>
      <w:r>
        <w:rPr>
          <w:rFonts w:ascii="Calibri" w:eastAsia="Times New Roman" w:hAnsi="Calibri" w:cs="Calibri"/>
          <w:color w:val="000000"/>
          <w:lang w:eastAsia="ru-RU"/>
        </w:rPr>
        <w:t>Руководителям</w:t>
      </w:r>
      <w:r w:rsidR="00C7181A">
        <w:rPr>
          <w:rFonts w:ascii="Calibri" w:eastAsia="Times New Roman" w:hAnsi="Calibri" w:cs="Calibri"/>
          <w:color w:val="000000"/>
          <w:lang w:eastAsia="ru-RU"/>
        </w:rPr>
        <w:t xml:space="preserve"> ОО обратить внимание </w:t>
      </w:r>
      <w:r w:rsidR="005A4573">
        <w:rPr>
          <w:rFonts w:ascii="Calibri" w:eastAsia="Times New Roman" w:hAnsi="Calibri" w:cs="Calibri"/>
          <w:color w:val="000000"/>
          <w:lang w:eastAsia="ru-RU"/>
        </w:rPr>
        <w:t>на снижение результатов рейтингов по массовому образованию и высоким результатам, определить причины и возможные пути решения.</w:t>
      </w:r>
      <w:r w:rsidR="00B564FA">
        <w:rPr>
          <w:rFonts w:ascii="Calibri" w:eastAsia="Times New Roman" w:hAnsi="Calibri" w:cs="Calibri"/>
          <w:color w:val="000000"/>
          <w:lang w:eastAsia="ru-RU"/>
        </w:rPr>
        <w:t xml:space="preserve"> При этом необходимо учитывать, что количество баллов по массовому образованию школы набрали больше, чем в прошлом году, а значит некоторые сдвиги в лучшую сторону есть и нужно продолжать работу в данном направлении.</w:t>
      </w:r>
    </w:p>
    <w:p w:rsidR="00B43943" w:rsidRPr="005A4573" w:rsidRDefault="005A4573" w:rsidP="00341117">
      <w:pPr>
        <w:pStyle w:val="a4"/>
        <w:numPr>
          <w:ilvl w:val="0"/>
          <w:numId w:val="4"/>
        </w:numPr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4573">
        <w:rPr>
          <w:rFonts w:ascii="Calibri" w:eastAsia="Times New Roman" w:hAnsi="Calibri" w:cs="Calibri"/>
          <w:color w:val="000000"/>
          <w:lang w:eastAsia="ru-RU"/>
        </w:rPr>
        <w:t>Школам, вошедшим в рейтинг по кадровому обеспечению проанализировать деятельность педагогов и направить ее на достижения результатов учащимися</w:t>
      </w:r>
      <w:r w:rsidR="00B43943" w:rsidRPr="005A4573">
        <w:rPr>
          <w:rFonts w:ascii="Calibri" w:eastAsia="Times New Roman" w:hAnsi="Calibri" w:cs="Calibri"/>
          <w:color w:val="000000"/>
          <w:lang w:eastAsia="ru-RU"/>
        </w:rPr>
        <w:t>.</w:t>
      </w:r>
    </w:p>
    <w:p w:rsidR="00E01875" w:rsidRPr="005A4573" w:rsidRDefault="00E01875" w:rsidP="00341117">
      <w:pPr>
        <w:pStyle w:val="a4"/>
        <w:numPr>
          <w:ilvl w:val="0"/>
          <w:numId w:val="4"/>
        </w:numPr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4573">
        <w:rPr>
          <w:rFonts w:ascii="Calibri" w:eastAsia="Times New Roman" w:hAnsi="Calibri" w:cs="Calibri"/>
          <w:color w:val="000000"/>
          <w:lang w:eastAsia="ru-RU"/>
        </w:rPr>
        <w:t>Руководителям ОО обратить внимание на высокие результаты и успешную практику поддержания высокого уровня массового образования в ОУ18</w:t>
      </w:r>
      <w:r w:rsidR="00B564FA">
        <w:rPr>
          <w:rFonts w:ascii="Calibri" w:eastAsia="Times New Roman" w:hAnsi="Calibri" w:cs="Calibri"/>
          <w:color w:val="000000"/>
          <w:lang w:eastAsia="ru-RU"/>
        </w:rPr>
        <w:t xml:space="preserve"> на протяжении нескольких лет</w:t>
      </w:r>
      <w:r w:rsidRPr="005A4573">
        <w:rPr>
          <w:rFonts w:ascii="Calibri" w:eastAsia="Times New Roman" w:hAnsi="Calibri" w:cs="Calibri"/>
          <w:color w:val="000000"/>
          <w:lang w:eastAsia="ru-RU"/>
        </w:rPr>
        <w:t>.</w:t>
      </w:r>
    </w:p>
    <w:p w:rsidR="00A339A1" w:rsidRPr="005A4573" w:rsidRDefault="00A339A1" w:rsidP="00B564FA">
      <w:pPr>
        <w:pStyle w:val="a4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01875" w:rsidRPr="005A4573" w:rsidRDefault="00E01875" w:rsidP="00E01875">
      <w:pPr>
        <w:pStyle w:val="a4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03E8E" w:rsidRDefault="00603E8E" w:rsidP="004B5136">
      <w:pPr>
        <w:spacing w:after="120" w:line="240" w:lineRule="auto"/>
        <w:rPr>
          <w:rFonts w:cstheme="minorHAnsi"/>
          <w:sz w:val="20"/>
          <w:szCs w:val="20"/>
        </w:rPr>
      </w:pPr>
    </w:p>
    <w:p w:rsidR="00E01875" w:rsidRDefault="00E01875" w:rsidP="004B5136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Составитель_______________________руководитель ЦОКО Жилина Т.Е.</w:t>
      </w:r>
    </w:p>
    <w:sectPr w:rsidR="00E01875" w:rsidSect="004A6911">
      <w:pgSz w:w="16838" w:h="11906" w:orient="landscape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F15" w:rsidRDefault="00976F15" w:rsidP="004A6911">
      <w:pPr>
        <w:spacing w:after="0" w:line="240" w:lineRule="auto"/>
      </w:pPr>
      <w:r>
        <w:separator/>
      </w:r>
    </w:p>
  </w:endnote>
  <w:endnote w:type="continuationSeparator" w:id="0">
    <w:p w:rsidR="00976F15" w:rsidRDefault="00976F15" w:rsidP="004A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F15" w:rsidRDefault="00976F15" w:rsidP="004A6911">
      <w:pPr>
        <w:spacing w:after="0" w:line="240" w:lineRule="auto"/>
      </w:pPr>
      <w:r>
        <w:separator/>
      </w:r>
    </w:p>
  </w:footnote>
  <w:footnote w:type="continuationSeparator" w:id="0">
    <w:p w:rsidR="00976F15" w:rsidRDefault="00976F15" w:rsidP="004A6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62E50"/>
    <w:multiLevelType w:val="hybridMultilevel"/>
    <w:tmpl w:val="6A34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27C2D"/>
    <w:multiLevelType w:val="hybridMultilevel"/>
    <w:tmpl w:val="FC5A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8340C"/>
    <w:multiLevelType w:val="hybridMultilevel"/>
    <w:tmpl w:val="C53A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42989"/>
    <w:multiLevelType w:val="hybridMultilevel"/>
    <w:tmpl w:val="AE241D70"/>
    <w:lvl w:ilvl="0" w:tplc="D6586F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A5"/>
    <w:rsid w:val="0004610E"/>
    <w:rsid w:val="000567FA"/>
    <w:rsid w:val="00066AE5"/>
    <w:rsid w:val="00164664"/>
    <w:rsid w:val="00170317"/>
    <w:rsid w:val="002E6E04"/>
    <w:rsid w:val="00341117"/>
    <w:rsid w:val="00461A47"/>
    <w:rsid w:val="004A6911"/>
    <w:rsid w:val="004B5136"/>
    <w:rsid w:val="004F0148"/>
    <w:rsid w:val="0050683B"/>
    <w:rsid w:val="005258F2"/>
    <w:rsid w:val="005A4573"/>
    <w:rsid w:val="005B074D"/>
    <w:rsid w:val="005C1452"/>
    <w:rsid w:val="005D65DA"/>
    <w:rsid w:val="005F0DE8"/>
    <w:rsid w:val="00603E8E"/>
    <w:rsid w:val="00663456"/>
    <w:rsid w:val="00696BA5"/>
    <w:rsid w:val="007052B5"/>
    <w:rsid w:val="00783B08"/>
    <w:rsid w:val="007E32D4"/>
    <w:rsid w:val="008101C5"/>
    <w:rsid w:val="008F2746"/>
    <w:rsid w:val="00976F15"/>
    <w:rsid w:val="009D442D"/>
    <w:rsid w:val="00A10DDD"/>
    <w:rsid w:val="00A339A1"/>
    <w:rsid w:val="00A73EA5"/>
    <w:rsid w:val="00AE19A7"/>
    <w:rsid w:val="00B43943"/>
    <w:rsid w:val="00B564FA"/>
    <w:rsid w:val="00B82472"/>
    <w:rsid w:val="00BB3396"/>
    <w:rsid w:val="00C009FD"/>
    <w:rsid w:val="00C7181A"/>
    <w:rsid w:val="00CB516B"/>
    <w:rsid w:val="00CE3E20"/>
    <w:rsid w:val="00CF2387"/>
    <w:rsid w:val="00D978D4"/>
    <w:rsid w:val="00D97FED"/>
    <w:rsid w:val="00E01875"/>
    <w:rsid w:val="00E50E29"/>
    <w:rsid w:val="00E63962"/>
    <w:rsid w:val="00EC1D0F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D213D-0028-4F49-A8F3-9FDF0A03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BA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96B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6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911"/>
  </w:style>
  <w:style w:type="paragraph" w:styleId="a7">
    <w:name w:val="footer"/>
    <w:basedOn w:val="a"/>
    <w:link w:val="a8"/>
    <w:uiPriority w:val="99"/>
    <w:unhideWhenUsed/>
    <w:rsid w:val="004A6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911"/>
  </w:style>
  <w:style w:type="table" w:styleId="a9">
    <w:name w:val="Table Grid"/>
    <w:basedOn w:val="a1"/>
    <w:uiPriority w:val="39"/>
    <w:rsid w:val="004F0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B564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spbcokoit.ru/library/104/10189/" TargetMode="External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monitoring.spbcokoit.ru/library/104" TargetMode="External"/><Relationship Id="rId12" Type="http://schemas.openxmlformats.org/officeDocument/2006/relationships/hyperlink" Target="https://monitoring.spbcokoit.ru/library/104/1019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nitoring.spbcokoit.ru/library/104/10192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onitoring.spbcokoit.ru/library/104/101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itoring.spbcokoit.ru/library/104/10190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EM\Desktop\&#1062;&#1054;&#1050;&#1054;\&#1056;&#1077;&#1081;&#1090;&#1080;&#1085;&#1075;&#1080;\&#1056;&#1077;&#1081;&#1090;&#1080;&#1085;&#1075;-&#1042;&#1072;&#1089;&#1080;&#1083;&#1077;&#1086;&#1089;&#1090;&#1088;&#1086;&#1074;&#1089;&#1082;&#1080;&#1081;-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набранных рейтинговых баллов школами Василеостровского района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1 Массовое образование 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Лист2!$A$2:$A$22</c:f>
              <c:strCache>
                <c:ptCount val="21"/>
                <c:pt idx="0">
                  <c:v>ГБОУ СОШ №2</c:v>
                </c:pt>
                <c:pt idx="1">
                  <c:v>ГБОУ СОШ №4</c:v>
                </c:pt>
                <c:pt idx="2">
                  <c:v>ГБОУ СОШ №5</c:v>
                </c:pt>
                <c:pt idx="3">
                  <c:v>ГБОУ СОШ №6</c:v>
                </c:pt>
                <c:pt idx="4">
                  <c:v>ГБОУ СОШ №10</c:v>
                </c:pt>
                <c:pt idx="5">
                  <c:v>ГБОУ гимназия №11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№21</c:v>
                </c:pt>
                <c:pt idx="13">
                  <c:v>ГБОУ гимназия №24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гимназия №32</c:v>
                </c:pt>
                <c:pt idx="18">
                  <c:v>ГБОУ СОШ №35</c:v>
                </c:pt>
                <c:pt idx="19">
                  <c:v>ГБОУ гимназия №586</c:v>
                </c:pt>
                <c:pt idx="20">
                  <c:v>ГБОУ гимназия №642</c:v>
                </c:pt>
              </c:strCache>
            </c:strRef>
          </c:cat>
          <c:val>
            <c:numRef>
              <c:f>Лист2!$B$2:$B$22</c:f>
              <c:numCache>
                <c:formatCode>General</c:formatCode>
                <c:ptCount val="21"/>
                <c:pt idx="0">
                  <c:v>36</c:v>
                </c:pt>
                <c:pt idx="1">
                  <c:v>57</c:v>
                </c:pt>
                <c:pt idx="2">
                  <c:v>39</c:v>
                </c:pt>
                <c:pt idx="3">
                  <c:v>44</c:v>
                </c:pt>
                <c:pt idx="4">
                  <c:v>53</c:v>
                </c:pt>
                <c:pt idx="5">
                  <c:v>60</c:v>
                </c:pt>
                <c:pt idx="6">
                  <c:v>57</c:v>
                </c:pt>
                <c:pt idx="7">
                  <c:v>36</c:v>
                </c:pt>
                <c:pt idx="8">
                  <c:v>34</c:v>
                </c:pt>
                <c:pt idx="9">
                  <c:v>36</c:v>
                </c:pt>
                <c:pt idx="10">
                  <c:v>65</c:v>
                </c:pt>
                <c:pt idx="11">
                  <c:v>32</c:v>
                </c:pt>
                <c:pt idx="12">
                  <c:v>38</c:v>
                </c:pt>
                <c:pt idx="13">
                  <c:v>58</c:v>
                </c:pt>
                <c:pt idx="14">
                  <c:v>55</c:v>
                </c:pt>
                <c:pt idx="15">
                  <c:v>51</c:v>
                </c:pt>
                <c:pt idx="16">
                  <c:v>55</c:v>
                </c:pt>
                <c:pt idx="17">
                  <c:v>53</c:v>
                </c:pt>
                <c:pt idx="18">
                  <c:v>64</c:v>
                </c:pt>
                <c:pt idx="19">
                  <c:v>53</c:v>
                </c:pt>
                <c:pt idx="20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Лист2!$E$1</c:f>
              <c:strCache>
                <c:ptCount val="1"/>
                <c:pt idx="0">
                  <c:v>2 Высокие результаты 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Лист2!$A$2:$A$22</c:f>
              <c:strCache>
                <c:ptCount val="21"/>
                <c:pt idx="0">
                  <c:v>ГБОУ СОШ №2</c:v>
                </c:pt>
                <c:pt idx="1">
                  <c:v>ГБОУ СОШ №4</c:v>
                </c:pt>
                <c:pt idx="2">
                  <c:v>ГБОУ СОШ №5</c:v>
                </c:pt>
                <c:pt idx="3">
                  <c:v>ГБОУ СОШ №6</c:v>
                </c:pt>
                <c:pt idx="4">
                  <c:v>ГБОУ СОШ №10</c:v>
                </c:pt>
                <c:pt idx="5">
                  <c:v>ГБОУ гимназия №11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№21</c:v>
                </c:pt>
                <c:pt idx="13">
                  <c:v>ГБОУ гимназия №24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гимназия №32</c:v>
                </c:pt>
                <c:pt idx="18">
                  <c:v>ГБОУ СОШ №35</c:v>
                </c:pt>
                <c:pt idx="19">
                  <c:v>ГБОУ гимназия №586</c:v>
                </c:pt>
                <c:pt idx="20">
                  <c:v>ГБОУ гимназия №642</c:v>
                </c:pt>
              </c:strCache>
            </c:strRef>
          </c:cat>
          <c:val>
            <c:numRef>
              <c:f>Лист2!$E$2:$E$22</c:f>
              <c:numCache>
                <c:formatCode>General</c:formatCode>
                <c:ptCount val="21"/>
                <c:pt idx="0">
                  <c:v>12</c:v>
                </c:pt>
                <c:pt idx="1">
                  <c:v>23</c:v>
                </c:pt>
                <c:pt idx="2">
                  <c:v>10</c:v>
                </c:pt>
                <c:pt idx="3">
                  <c:v>8</c:v>
                </c:pt>
                <c:pt idx="4">
                  <c:v>14</c:v>
                </c:pt>
                <c:pt idx="5">
                  <c:v>16</c:v>
                </c:pt>
                <c:pt idx="6">
                  <c:v>17</c:v>
                </c:pt>
                <c:pt idx="7">
                  <c:v>8</c:v>
                </c:pt>
                <c:pt idx="8">
                  <c:v>10</c:v>
                </c:pt>
                <c:pt idx="9">
                  <c:v>6</c:v>
                </c:pt>
                <c:pt idx="10">
                  <c:v>12</c:v>
                </c:pt>
                <c:pt idx="11">
                  <c:v>7</c:v>
                </c:pt>
                <c:pt idx="12">
                  <c:v>10</c:v>
                </c:pt>
                <c:pt idx="13">
                  <c:v>19</c:v>
                </c:pt>
                <c:pt idx="14">
                  <c:v>14</c:v>
                </c:pt>
                <c:pt idx="15">
                  <c:v>14</c:v>
                </c:pt>
                <c:pt idx="16">
                  <c:v>10</c:v>
                </c:pt>
                <c:pt idx="17">
                  <c:v>12</c:v>
                </c:pt>
                <c:pt idx="18">
                  <c:v>9</c:v>
                </c:pt>
                <c:pt idx="19">
                  <c:v>17</c:v>
                </c:pt>
                <c:pt idx="20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Лист2!$H$1</c:f>
              <c:strCache>
                <c:ptCount val="1"/>
                <c:pt idx="0">
                  <c:v>3. Условия 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Лист2!$A$2:$A$22</c:f>
              <c:strCache>
                <c:ptCount val="21"/>
                <c:pt idx="0">
                  <c:v>ГБОУ СОШ №2</c:v>
                </c:pt>
                <c:pt idx="1">
                  <c:v>ГБОУ СОШ №4</c:v>
                </c:pt>
                <c:pt idx="2">
                  <c:v>ГБОУ СОШ №5</c:v>
                </c:pt>
                <c:pt idx="3">
                  <c:v>ГБОУ СОШ №6</c:v>
                </c:pt>
                <c:pt idx="4">
                  <c:v>ГБОУ СОШ №10</c:v>
                </c:pt>
                <c:pt idx="5">
                  <c:v>ГБОУ гимназия №11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№21</c:v>
                </c:pt>
                <c:pt idx="13">
                  <c:v>ГБОУ гимназия №24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гимназия №32</c:v>
                </c:pt>
                <c:pt idx="18">
                  <c:v>ГБОУ СОШ №35</c:v>
                </c:pt>
                <c:pt idx="19">
                  <c:v>ГБОУ гимназия №586</c:v>
                </c:pt>
                <c:pt idx="20">
                  <c:v>ГБОУ гимназия №642</c:v>
                </c:pt>
              </c:strCache>
            </c:strRef>
          </c:cat>
          <c:val>
            <c:numRef>
              <c:f>Лист2!$H$2:$H$22</c:f>
              <c:numCache>
                <c:formatCode>General</c:formatCode>
                <c:ptCount val="21"/>
                <c:pt idx="0">
                  <c:v>53</c:v>
                </c:pt>
                <c:pt idx="1">
                  <c:v>33</c:v>
                </c:pt>
                <c:pt idx="2">
                  <c:v>49</c:v>
                </c:pt>
                <c:pt idx="3">
                  <c:v>41</c:v>
                </c:pt>
                <c:pt idx="4">
                  <c:v>35</c:v>
                </c:pt>
                <c:pt idx="5">
                  <c:v>39</c:v>
                </c:pt>
                <c:pt idx="6">
                  <c:v>34</c:v>
                </c:pt>
                <c:pt idx="7">
                  <c:v>39</c:v>
                </c:pt>
                <c:pt idx="8">
                  <c:v>43</c:v>
                </c:pt>
                <c:pt idx="9">
                  <c:v>50</c:v>
                </c:pt>
                <c:pt idx="10">
                  <c:v>36</c:v>
                </c:pt>
                <c:pt idx="11">
                  <c:v>41</c:v>
                </c:pt>
                <c:pt idx="12">
                  <c:v>44</c:v>
                </c:pt>
                <c:pt idx="13">
                  <c:v>52</c:v>
                </c:pt>
                <c:pt idx="14">
                  <c:v>43</c:v>
                </c:pt>
                <c:pt idx="15">
                  <c:v>37</c:v>
                </c:pt>
                <c:pt idx="16">
                  <c:v>37</c:v>
                </c:pt>
                <c:pt idx="17">
                  <c:v>34</c:v>
                </c:pt>
                <c:pt idx="18">
                  <c:v>37</c:v>
                </c:pt>
                <c:pt idx="19">
                  <c:v>35</c:v>
                </c:pt>
                <c:pt idx="20">
                  <c:v>46</c:v>
                </c:pt>
              </c:numCache>
            </c:numRef>
          </c:val>
        </c:ser>
        <c:ser>
          <c:idx val="3"/>
          <c:order val="3"/>
          <c:tx>
            <c:strRef>
              <c:f>Лист2!$K$1</c:f>
              <c:strCache>
                <c:ptCount val="1"/>
                <c:pt idx="0">
                  <c:v>4. Кадровое обеспечение 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Лист2!$A$2:$A$22</c:f>
              <c:strCache>
                <c:ptCount val="21"/>
                <c:pt idx="0">
                  <c:v>ГБОУ СОШ №2</c:v>
                </c:pt>
                <c:pt idx="1">
                  <c:v>ГБОУ СОШ №4</c:v>
                </c:pt>
                <c:pt idx="2">
                  <c:v>ГБОУ СОШ №5</c:v>
                </c:pt>
                <c:pt idx="3">
                  <c:v>ГБОУ СОШ №6</c:v>
                </c:pt>
                <c:pt idx="4">
                  <c:v>ГБОУ СОШ №10</c:v>
                </c:pt>
                <c:pt idx="5">
                  <c:v>ГБОУ гимназия №11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№21</c:v>
                </c:pt>
                <c:pt idx="13">
                  <c:v>ГБОУ гимназия №24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гимназия №32</c:v>
                </c:pt>
                <c:pt idx="18">
                  <c:v>ГБОУ СОШ №35</c:v>
                </c:pt>
                <c:pt idx="19">
                  <c:v>ГБОУ гимназия №586</c:v>
                </c:pt>
                <c:pt idx="20">
                  <c:v>ГБОУ гимназия №642</c:v>
                </c:pt>
              </c:strCache>
            </c:strRef>
          </c:cat>
          <c:val>
            <c:numRef>
              <c:f>Лист2!$K$2:$K$22</c:f>
              <c:numCache>
                <c:formatCode>General</c:formatCode>
                <c:ptCount val="21"/>
                <c:pt idx="0">
                  <c:v>36</c:v>
                </c:pt>
                <c:pt idx="1">
                  <c:v>52</c:v>
                </c:pt>
                <c:pt idx="2">
                  <c:v>35</c:v>
                </c:pt>
                <c:pt idx="3">
                  <c:v>23</c:v>
                </c:pt>
                <c:pt idx="4">
                  <c:v>22</c:v>
                </c:pt>
                <c:pt idx="5">
                  <c:v>43</c:v>
                </c:pt>
                <c:pt idx="6">
                  <c:v>36</c:v>
                </c:pt>
                <c:pt idx="7">
                  <c:v>27</c:v>
                </c:pt>
                <c:pt idx="8">
                  <c:v>35</c:v>
                </c:pt>
                <c:pt idx="9">
                  <c:v>37</c:v>
                </c:pt>
                <c:pt idx="10">
                  <c:v>39</c:v>
                </c:pt>
                <c:pt idx="11">
                  <c:v>32</c:v>
                </c:pt>
                <c:pt idx="12">
                  <c:v>41</c:v>
                </c:pt>
                <c:pt idx="13">
                  <c:v>54</c:v>
                </c:pt>
                <c:pt idx="14">
                  <c:v>50</c:v>
                </c:pt>
                <c:pt idx="15">
                  <c:v>46</c:v>
                </c:pt>
                <c:pt idx="16">
                  <c:v>37</c:v>
                </c:pt>
                <c:pt idx="17">
                  <c:v>39</c:v>
                </c:pt>
                <c:pt idx="18">
                  <c:v>34</c:v>
                </c:pt>
                <c:pt idx="19">
                  <c:v>40</c:v>
                </c:pt>
                <c:pt idx="20">
                  <c:v>48</c:v>
                </c:pt>
              </c:numCache>
            </c:numRef>
          </c:val>
        </c:ser>
        <c:ser>
          <c:idx val="4"/>
          <c:order val="4"/>
          <c:tx>
            <c:strRef>
              <c:f>Лист2!$N$1</c:f>
              <c:strCache>
                <c:ptCount val="1"/>
                <c:pt idx="0">
                  <c:v>5  Рейтинг по качеству управления 2021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Лист2!$A$2:$A$22</c:f>
              <c:strCache>
                <c:ptCount val="21"/>
                <c:pt idx="0">
                  <c:v>ГБОУ СОШ №2</c:v>
                </c:pt>
                <c:pt idx="1">
                  <c:v>ГБОУ СОШ №4</c:v>
                </c:pt>
                <c:pt idx="2">
                  <c:v>ГБОУ СОШ №5</c:v>
                </c:pt>
                <c:pt idx="3">
                  <c:v>ГБОУ СОШ №6</c:v>
                </c:pt>
                <c:pt idx="4">
                  <c:v>ГБОУ СОШ №10</c:v>
                </c:pt>
                <c:pt idx="5">
                  <c:v>ГБОУ гимназия №11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№21</c:v>
                </c:pt>
                <c:pt idx="13">
                  <c:v>ГБОУ гимназия №24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гимназия №32</c:v>
                </c:pt>
                <c:pt idx="18">
                  <c:v>ГБОУ СОШ №35</c:v>
                </c:pt>
                <c:pt idx="19">
                  <c:v>ГБОУ гимназия №586</c:v>
                </c:pt>
                <c:pt idx="20">
                  <c:v>ГБОУ гимназия №642</c:v>
                </c:pt>
              </c:strCache>
            </c:strRef>
          </c:cat>
          <c:val>
            <c:numRef>
              <c:f>Лист2!$N$2:$N$22</c:f>
              <c:numCache>
                <c:formatCode>General</c:formatCode>
                <c:ptCount val="21"/>
                <c:pt idx="0">
                  <c:v>46</c:v>
                </c:pt>
                <c:pt idx="1">
                  <c:v>48</c:v>
                </c:pt>
                <c:pt idx="2">
                  <c:v>38</c:v>
                </c:pt>
                <c:pt idx="3">
                  <c:v>37</c:v>
                </c:pt>
                <c:pt idx="4">
                  <c:v>41</c:v>
                </c:pt>
                <c:pt idx="5">
                  <c:v>46</c:v>
                </c:pt>
                <c:pt idx="6">
                  <c:v>47</c:v>
                </c:pt>
                <c:pt idx="7">
                  <c:v>41</c:v>
                </c:pt>
                <c:pt idx="8">
                  <c:v>40</c:v>
                </c:pt>
                <c:pt idx="9">
                  <c:v>30</c:v>
                </c:pt>
                <c:pt idx="10">
                  <c:v>46</c:v>
                </c:pt>
                <c:pt idx="11">
                  <c:v>40</c:v>
                </c:pt>
                <c:pt idx="12">
                  <c:v>46</c:v>
                </c:pt>
                <c:pt idx="13">
                  <c:v>51</c:v>
                </c:pt>
                <c:pt idx="14">
                  <c:v>49</c:v>
                </c:pt>
                <c:pt idx="15">
                  <c:v>50</c:v>
                </c:pt>
                <c:pt idx="16">
                  <c:v>46</c:v>
                </c:pt>
                <c:pt idx="17">
                  <c:v>47</c:v>
                </c:pt>
                <c:pt idx="18">
                  <c:v>44</c:v>
                </c:pt>
                <c:pt idx="19">
                  <c:v>47</c:v>
                </c:pt>
                <c:pt idx="20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7385136"/>
        <c:axId val="177385528"/>
      </c:barChart>
      <c:catAx>
        <c:axId val="17738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385528"/>
        <c:crosses val="autoZero"/>
        <c:auto val="1"/>
        <c:lblAlgn val="ctr"/>
        <c:lblOffset val="100"/>
        <c:noMultiLvlLbl val="0"/>
      </c:catAx>
      <c:valAx>
        <c:axId val="177385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385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dcterms:created xsi:type="dcterms:W3CDTF">2022-01-20T09:21:00Z</dcterms:created>
  <dcterms:modified xsi:type="dcterms:W3CDTF">2022-01-27T08:46:00Z</dcterms:modified>
</cp:coreProperties>
</file>